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2E" w:rsidRPr="00656DF0" w:rsidRDefault="008C3D2E" w:rsidP="008C3D2E">
      <w:pPr>
        <w:pStyle w:val="a5"/>
        <w:jc w:val="center"/>
        <w:rPr>
          <w:rFonts w:eastAsia="Calibri"/>
          <w:sz w:val="44"/>
        </w:rPr>
      </w:pPr>
      <w:r w:rsidRPr="00656DF0">
        <w:rPr>
          <w:rFonts w:eastAsia="Calibri"/>
          <w:sz w:val="44"/>
        </w:rPr>
        <w:t>МОСКОВСКИЙ ГОСУДАРСТВЕННЫЙ УНИВЕРСИТЕТ ИМЕНИ М. В. ЛОМОНОСОВА</w:t>
      </w:r>
    </w:p>
    <w:p w:rsidR="008C3D2E" w:rsidRPr="00113FB5" w:rsidRDefault="008C3D2E" w:rsidP="008C3D2E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40425" cy="3266982"/>
            <wp:effectExtent l="0" t="0" r="0" b="0"/>
            <wp:docPr id="1" name="Рисунок 5" descr="http://magn.phys.msu.s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gn.phys.msu.su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2E" w:rsidRDefault="008C3D2E" w:rsidP="0096770A">
      <w:pPr>
        <w:pStyle w:val="a5"/>
        <w:pBdr>
          <w:bottom w:val="single" w:sz="8" w:space="17" w:color="4F81BD"/>
        </w:pBdr>
        <w:jc w:val="center"/>
        <w:rPr>
          <w:rFonts w:eastAsia="Calibri"/>
          <w:sz w:val="48"/>
          <w:szCs w:val="48"/>
        </w:rPr>
      </w:pPr>
      <w:r w:rsidRPr="00113FB5">
        <w:rPr>
          <w:rFonts w:eastAsia="Calibri"/>
          <w:sz w:val="48"/>
          <w:szCs w:val="48"/>
        </w:rPr>
        <w:t>ФИЗИЧЕСКИЙ ФАКУЛЬТЕТ</w:t>
      </w:r>
      <w:r>
        <w:rPr>
          <w:rFonts w:eastAsia="Calibri"/>
          <w:sz w:val="48"/>
          <w:szCs w:val="48"/>
        </w:rPr>
        <w:t xml:space="preserve"> </w:t>
      </w:r>
    </w:p>
    <w:p w:rsidR="008C3D2E" w:rsidRPr="008C3D2E" w:rsidRDefault="008C3D2E" w:rsidP="0096770A">
      <w:pPr>
        <w:pStyle w:val="a5"/>
        <w:pBdr>
          <w:bottom w:val="single" w:sz="8" w:space="17" w:color="4F81BD"/>
        </w:pBdr>
        <w:jc w:val="center"/>
        <w:rPr>
          <w:rFonts w:eastAsia="Calibri"/>
          <w:sz w:val="48"/>
          <w:szCs w:val="48"/>
        </w:rPr>
      </w:pPr>
      <w:r w:rsidRPr="008C3D2E">
        <w:rPr>
          <w:rFonts w:eastAsia="Calibri"/>
          <w:sz w:val="48"/>
          <w:szCs w:val="48"/>
        </w:rPr>
        <w:t>Кафедра физики полимеров и кристаллов</w:t>
      </w:r>
    </w:p>
    <w:p w:rsidR="007B7F34" w:rsidRDefault="0096770A" w:rsidP="00481B8D">
      <w:pPr>
        <w:pStyle w:val="a5"/>
        <w:jc w:val="center"/>
        <w:rPr>
          <w:sz w:val="48"/>
          <w:szCs w:val="48"/>
        </w:rPr>
      </w:pPr>
      <w:r>
        <w:rPr>
          <w:sz w:val="48"/>
          <w:szCs w:val="48"/>
        </w:rPr>
        <w:t>Переход от финитного к инфинитному движению в классической механике</w:t>
      </w:r>
    </w:p>
    <w:p w:rsidR="00656DF0" w:rsidRDefault="00656DF0" w:rsidP="0096770A">
      <w:pPr>
        <w:pStyle w:val="4"/>
        <w:jc w:val="right"/>
        <w:rPr>
          <w:rFonts w:ascii="Times New Roman" w:hAnsi="Times New Roman" w:cs="Times New Roman"/>
          <w:sz w:val="28"/>
          <w:szCs w:val="28"/>
        </w:rPr>
      </w:pPr>
    </w:p>
    <w:p w:rsidR="004025C0" w:rsidRPr="00662745" w:rsidRDefault="0096770A" w:rsidP="0096770A">
      <w:pPr>
        <w:pStyle w:val="4"/>
        <w:jc w:val="right"/>
        <w:rPr>
          <w:rFonts w:ascii="Times New Roman" w:hAnsi="Times New Roman" w:cs="Times New Roman"/>
          <w:sz w:val="28"/>
          <w:szCs w:val="28"/>
        </w:rPr>
      </w:pPr>
      <w:r w:rsidRPr="00662745">
        <w:rPr>
          <w:rFonts w:ascii="Times New Roman" w:hAnsi="Times New Roman" w:cs="Times New Roman"/>
          <w:sz w:val="28"/>
          <w:szCs w:val="28"/>
        </w:rPr>
        <w:t>Выполнил:</w:t>
      </w:r>
    </w:p>
    <w:p w:rsidR="0096770A" w:rsidRPr="00662745" w:rsidRDefault="0096770A" w:rsidP="0096770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662745">
        <w:rPr>
          <w:rFonts w:ascii="Times New Roman" w:hAnsi="Times New Roman"/>
          <w:sz w:val="28"/>
          <w:szCs w:val="28"/>
        </w:rPr>
        <w:t>Студент 208 группы</w:t>
      </w:r>
    </w:p>
    <w:p w:rsidR="0096770A" w:rsidRPr="00662745" w:rsidRDefault="0096770A" w:rsidP="0096770A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62745">
        <w:rPr>
          <w:rFonts w:ascii="Times New Roman" w:hAnsi="Times New Roman"/>
          <w:sz w:val="28"/>
          <w:szCs w:val="28"/>
        </w:rPr>
        <w:t>Брынкин</w:t>
      </w:r>
      <w:proofErr w:type="spellEnd"/>
      <w:r w:rsidRPr="00662745">
        <w:rPr>
          <w:rFonts w:ascii="Times New Roman" w:hAnsi="Times New Roman"/>
          <w:sz w:val="28"/>
          <w:szCs w:val="28"/>
        </w:rPr>
        <w:t xml:space="preserve"> Я</w:t>
      </w:r>
      <w:r w:rsidR="00E738F9">
        <w:rPr>
          <w:rFonts w:ascii="Times New Roman" w:hAnsi="Times New Roman"/>
          <w:sz w:val="28"/>
          <w:szCs w:val="28"/>
        </w:rPr>
        <w:t>.</w:t>
      </w:r>
      <w:r w:rsidRPr="00662745">
        <w:rPr>
          <w:rFonts w:ascii="Times New Roman" w:hAnsi="Times New Roman"/>
          <w:sz w:val="28"/>
          <w:szCs w:val="28"/>
        </w:rPr>
        <w:t xml:space="preserve"> А</w:t>
      </w:r>
      <w:r w:rsidR="00E738F9">
        <w:rPr>
          <w:rFonts w:ascii="Times New Roman" w:hAnsi="Times New Roman"/>
          <w:sz w:val="28"/>
          <w:szCs w:val="28"/>
        </w:rPr>
        <w:t>.</w:t>
      </w:r>
    </w:p>
    <w:p w:rsidR="0096770A" w:rsidRPr="00662745" w:rsidRDefault="0096770A" w:rsidP="0096770A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6770A" w:rsidRPr="00662745" w:rsidRDefault="0096770A" w:rsidP="0096770A">
      <w:pPr>
        <w:pStyle w:val="4"/>
        <w:jc w:val="right"/>
        <w:rPr>
          <w:rFonts w:ascii="Times New Roman" w:hAnsi="Times New Roman" w:cs="Times New Roman"/>
          <w:sz w:val="28"/>
          <w:szCs w:val="28"/>
        </w:rPr>
      </w:pPr>
      <w:r w:rsidRPr="0066274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84EC7" w:rsidRPr="00662745" w:rsidRDefault="00595130" w:rsidP="0096770A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Вед. научн. </w:t>
      </w:r>
      <w:proofErr w:type="spellStart"/>
      <w:r>
        <w:rPr>
          <w:rFonts w:ascii="Times New Roman" w:hAnsi="Times New Roman"/>
          <w:sz w:val="28"/>
          <w:szCs w:val="28"/>
        </w:rPr>
        <w:t>сотр</w:t>
      </w:r>
      <w:proofErr w:type="spellEnd"/>
      <w:r>
        <w:rPr>
          <w:rFonts w:ascii="Times New Roman" w:hAnsi="Times New Roman"/>
          <w:sz w:val="28"/>
          <w:szCs w:val="28"/>
        </w:rPr>
        <w:t>., профессор</w:t>
      </w:r>
      <w:r w:rsidR="0096770A" w:rsidRPr="006627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770A" w:rsidRPr="00662745">
        <w:rPr>
          <w:rFonts w:ascii="Times New Roman" w:hAnsi="Times New Roman"/>
          <w:sz w:val="28"/>
          <w:szCs w:val="28"/>
        </w:rPr>
        <w:t>Трибельский</w:t>
      </w:r>
      <w:proofErr w:type="spellEnd"/>
      <w:r w:rsidR="0096770A" w:rsidRPr="00662745">
        <w:rPr>
          <w:rFonts w:ascii="Times New Roman" w:hAnsi="Times New Roman"/>
          <w:sz w:val="28"/>
          <w:szCs w:val="28"/>
        </w:rPr>
        <w:t xml:space="preserve"> М.И</w:t>
      </w:r>
    </w:p>
    <w:p w:rsidR="0096770A" w:rsidRPr="00662745" w:rsidRDefault="0096770A" w:rsidP="0096770A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6770A" w:rsidRDefault="0096770A" w:rsidP="0096770A">
      <w:pPr>
        <w:pStyle w:val="a9"/>
        <w:jc w:val="right"/>
      </w:pPr>
    </w:p>
    <w:p w:rsidR="0096770A" w:rsidRPr="00E235B2" w:rsidRDefault="00E235B2" w:rsidP="00E235B2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Москва, 2016</w:t>
      </w:r>
    </w:p>
    <w:p w:rsidR="00961133" w:rsidRDefault="00961133" w:rsidP="00A35134">
      <w:pPr>
        <w:pStyle w:val="1"/>
        <w:rPr>
          <w:rFonts w:ascii="Times New Roman" w:hAnsi="Times New Roman" w:cs="Times New Roman"/>
          <w:color w:val="auto"/>
        </w:rPr>
      </w:pPr>
    </w:p>
    <w:p w:rsidR="0096770A" w:rsidRDefault="00A35134" w:rsidP="00A35134">
      <w:pPr>
        <w:pStyle w:val="1"/>
        <w:rPr>
          <w:rFonts w:ascii="Times New Roman" w:hAnsi="Times New Roman" w:cs="Times New Roman"/>
          <w:color w:val="auto"/>
        </w:rPr>
      </w:pPr>
      <w:r w:rsidRPr="00662745">
        <w:rPr>
          <w:rFonts w:ascii="Times New Roman" w:hAnsi="Times New Roman" w:cs="Times New Roman"/>
          <w:color w:val="auto"/>
        </w:rPr>
        <w:t>Содержание</w:t>
      </w:r>
    </w:p>
    <w:p w:rsidR="00662745" w:rsidRPr="00662745" w:rsidRDefault="00662745" w:rsidP="00662745"/>
    <w:p w:rsidR="00A35134" w:rsidRPr="00A04D6B" w:rsidRDefault="00A35134" w:rsidP="00A35134">
      <w:pPr>
        <w:rPr>
          <w:rFonts w:ascii="Times New Roman" w:hAnsi="Times New Roman"/>
          <w:sz w:val="28"/>
          <w:szCs w:val="28"/>
        </w:rPr>
      </w:pPr>
      <w:r w:rsidRPr="00662745">
        <w:rPr>
          <w:rFonts w:ascii="Times New Roman" w:hAnsi="Times New Roman"/>
          <w:sz w:val="28"/>
          <w:szCs w:val="28"/>
        </w:rPr>
        <w:t>1. Введение</w:t>
      </w:r>
      <w:r w:rsidR="00A04D6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...............................................................................................................3</w:t>
      </w:r>
    </w:p>
    <w:p w:rsidR="00A35134" w:rsidRPr="00662745" w:rsidRDefault="00A35134" w:rsidP="00A35134">
      <w:pPr>
        <w:rPr>
          <w:rFonts w:ascii="Times New Roman" w:hAnsi="Times New Roman"/>
          <w:sz w:val="28"/>
          <w:szCs w:val="28"/>
        </w:rPr>
      </w:pPr>
      <w:r w:rsidRPr="00662745">
        <w:rPr>
          <w:rFonts w:ascii="Times New Roman" w:hAnsi="Times New Roman"/>
          <w:sz w:val="28"/>
          <w:szCs w:val="28"/>
        </w:rPr>
        <w:t>2. Постановка задачи</w:t>
      </w:r>
      <w:r w:rsidR="00A04D6B">
        <w:rPr>
          <w:rFonts w:ascii="Times New Roman" w:hAnsi="Times New Roman"/>
          <w:sz w:val="28"/>
          <w:szCs w:val="28"/>
        </w:rPr>
        <w:t>........................................</w:t>
      </w:r>
      <w:r w:rsidR="00FA67F6">
        <w:rPr>
          <w:rFonts w:ascii="Times New Roman" w:hAnsi="Times New Roman"/>
          <w:sz w:val="28"/>
          <w:szCs w:val="28"/>
        </w:rPr>
        <w:t>.</w:t>
      </w:r>
      <w:r w:rsidR="00A04D6B">
        <w:rPr>
          <w:rFonts w:ascii="Times New Roman" w:hAnsi="Times New Roman"/>
          <w:sz w:val="28"/>
          <w:szCs w:val="28"/>
        </w:rPr>
        <w:t>......................................................6</w:t>
      </w:r>
    </w:p>
    <w:p w:rsidR="00A35134" w:rsidRPr="00662745" w:rsidRDefault="00A35134" w:rsidP="00A35134">
      <w:pPr>
        <w:rPr>
          <w:rFonts w:ascii="Times New Roman" w:hAnsi="Times New Roman"/>
          <w:sz w:val="28"/>
          <w:szCs w:val="28"/>
        </w:rPr>
      </w:pPr>
      <w:r w:rsidRPr="00662745">
        <w:rPr>
          <w:rFonts w:ascii="Times New Roman" w:hAnsi="Times New Roman"/>
          <w:sz w:val="28"/>
          <w:szCs w:val="28"/>
        </w:rPr>
        <w:t xml:space="preserve">3. </w:t>
      </w:r>
      <w:r w:rsidR="00F16F43" w:rsidRPr="00662745">
        <w:rPr>
          <w:rFonts w:ascii="Times New Roman" w:hAnsi="Times New Roman"/>
          <w:sz w:val="28"/>
          <w:szCs w:val="28"/>
        </w:rPr>
        <w:t>Теоретическая модель</w:t>
      </w:r>
      <w:r w:rsidR="00FA67F6">
        <w:rPr>
          <w:rFonts w:ascii="Times New Roman" w:hAnsi="Times New Roman"/>
          <w:sz w:val="28"/>
          <w:szCs w:val="28"/>
        </w:rPr>
        <w:t>.........................................................................................6</w:t>
      </w:r>
    </w:p>
    <w:p w:rsidR="00A35134" w:rsidRPr="00662745" w:rsidRDefault="00A35134" w:rsidP="00A35134">
      <w:pPr>
        <w:rPr>
          <w:rFonts w:ascii="Times New Roman" w:hAnsi="Times New Roman"/>
          <w:sz w:val="28"/>
          <w:szCs w:val="28"/>
        </w:rPr>
      </w:pPr>
      <w:r w:rsidRPr="00662745">
        <w:rPr>
          <w:rFonts w:ascii="Times New Roman" w:hAnsi="Times New Roman"/>
          <w:sz w:val="28"/>
          <w:szCs w:val="28"/>
        </w:rPr>
        <w:t xml:space="preserve">4. </w:t>
      </w:r>
      <w:r w:rsidR="006912A5" w:rsidRPr="00662745">
        <w:rPr>
          <w:rFonts w:ascii="Times New Roman" w:hAnsi="Times New Roman"/>
          <w:sz w:val="28"/>
          <w:szCs w:val="28"/>
        </w:rPr>
        <w:t>Численный расчет и оценка теоретических  значений</w:t>
      </w:r>
      <w:r w:rsidR="00FA67F6">
        <w:rPr>
          <w:rFonts w:ascii="Times New Roman" w:hAnsi="Times New Roman"/>
          <w:sz w:val="28"/>
          <w:szCs w:val="28"/>
        </w:rPr>
        <w:t>..................................10</w:t>
      </w:r>
    </w:p>
    <w:p w:rsidR="00A35134" w:rsidRPr="00CE0A30" w:rsidRDefault="006912A5" w:rsidP="00A35134">
      <w:pPr>
        <w:rPr>
          <w:rFonts w:ascii="Times New Roman" w:hAnsi="Times New Roman"/>
          <w:sz w:val="28"/>
          <w:szCs w:val="28"/>
        </w:rPr>
      </w:pPr>
      <w:r w:rsidRPr="00662745">
        <w:rPr>
          <w:rFonts w:ascii="Times New Roman" w:hAnsi="Times New Roman"/>
          <w:sz w:val="28"/>
          <w:szCs w:val="28"/>
        </w:rPr>
        <w:t>5</w:t>
      </w:r>
      <w:r w:rsidR="00A35134" w:rsidRPr="00662745">
        <w:rPr>
          <w:rFonts w:ascii="Times New Roman" w:hAnsi="Times New Roman"/>
          <w:sz w:val="28"/>
          <w:szCs w:val="28"/>
        </w:rPr>
        <w:t>. Вывод</w:t>
      </w:r>
      <w:r w:rsidR="00CE0A30">
        <w:rPr>
          <w:rFonts w:ascii="Times New Roman" w:hAnsi="Times New Roman"/>
          <w:sz w:val="28"/>
          <w:szCs w:val="28"/>
        </w:rPr>
        <w:t>ы</w:t>
      </w:r>
      <w:r w:rsidR="00FA67F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...............................................................................................................11</w:t>
      </w:r>
    </w:p>
    <w:p w:rsidR="00A35134" w:rsidRPr="00662745" w:rsidRDefault="006912A5" w:rsidP="00A35134">
      <w:pPr>
        <w:rPr>
          <w:rFonts w:ascii="Times New Roman" w:hAnsi="Times New Roman"/>
          <w:sz w:val="28"/>
          <w:szCs w:val="28"/>
        </w:rPr>
      </w:pPr>
      <w:r w:rsidRPr="00662745">
        <w:rPr>
          <w:rFonts w:ascii="Times New Roman" w:hAnsi="Times New Roman"/>
          <w:sz w:val="28"/>
          <w:szCs w:val="28"/>
        </w:rPr>
        <w:t>6</w:t>
      </w:r>
      <w:r w:rsidR="00066F84" w:rsidRPr="00662745">
        <w:rPr>
          <w:rFonts w:ascii="Times New Roman" w:hAnsi="Times New Roman"/>
          <w:sz w:val="28"/>
          <w:szCs w:val="28"/>
        </w:rPr>
        <w:t>. Список литературы</w:t>
      </w:r>
      <w:r w:rsidR="00FA67F6">
        <w:rPr>
          <w:rFonts w:ascii="Times New Roman" w:hAnsi="Times New Roman"/>
          <w:sz w:val="28"/>
          <w:szCs w:val="28"/>
        </w:rPr>
        <w:t>............................................................................................12</w:t>
      </w:r>
    </w:p>
    <w:p w:rsidR="00A35134" w:rsidRDefault="00A35134" w:rsidP="00A35134">
      <w:pPr>
        <w:rPr>
          <w:rFonts w:ascii="Times New Roman" w:hAnsi="Times New Roman"/>
          <w:sz w:val="40"/>
          <w:szCs w:val="40"/>
        </w:rPr>
      </w:pPr>
    </w:p>
    <w:p w:rsidR="00A35134" w:rsidRDefault="00A35134" w:rsidP="00A35134">
      <w:pPr>
        <w:rPr>
          <w:rFonts w:ascii="Times New Roman" w:hAnsi="Times New Roman"/>
          <w:sz w:val="40"/>
          <w:szCs w:val="40"/>
        </w:rPr>
      </w:pPr>
    </w:p>
    <w:p w:rsidR="00A35134" w:rsidRDefault="00A35134" w:rsidP="00A35134">
      <w:pPr>
        <w:rPr>
          <w:rFonts w:ascii="Times New Roman" w:hAnsi="Times New Roman"/>
          <w:sz w:val="40"/>
          <w:szCs w:val="40"/>
        </w:rPr>
      </w:pPr>
    </w:p>
    <w:p w:rsidR="00A35134" w:rsidRDefault="00A35134" w:rsidP="00A35134">
      <w:pPr>
        <w:rPr>
          <w:rFonts w:ascii="Times New Roman" w:hAnsi="Times New Roman"/>
          <w:sz w:val="40"/>
          <w:szCs w:val="40"/>
        </w:rPr>
      </w:pPr>
    </w:p>
    <w:p w:rsidR="00A35134" w:rsidRDefault="00A35134" w:rsidP="00A35134">
      <w:pPr>
        <w:rPr>
          <w:rFonts w:ascii="Times New Roman" w:hAnsi="Times New Roman"/>
          <w:sz w:val="40"/>
          <w:szCs w:val="40"/>
        </w:rPr>
      </w:pPr>
    </w:p>
    <w:p w:rsidR="00A35134" w:rsidRDefault="00A35134" w:rsidP="00A35134">
      <w:pPr>
        <w:rPr>
          <w:rFonts w:ascii="Times New Roman" w:hAnsi="Times New Roman"/>
          <w:sz w:val="40"/>
          <w:szCs w:val="40"/>
        </w:rPr>
      </w:pPr>
    </w:p>
    <w:p w:rsidR="00A35134" w:rsidRDefault="00A35134" w:rsidP="00A35134">
      <w:pPr>
        <w:rPr>
          <w:rFonts w:ascii="Times New Roman" w:hAnsi="Times New Roman"/>
          <w:sz w:val="40"/>
          <w:szCs w:val="40"/>
        </w:rPr>
      </w:pPr>
    </w:p>
    <w:p w:rsidR="00A35134" w:rsidRDefault="00A35134" w:rsidP="00A35134">
      <w:pPr>
        <w:rPr>
          <w:rFonts w:ascii="Times New Roman" w:hAnsi="Times New Roman"/>
          <w:sz w:val="40"/>
          <w:szCs w:val="40"/>
        </w:rPr>
      </w:pPr>
    </w:p>
    <w:p w:rsidR="00662745" w:rsidRDefault="00662745" w:rsidP="00A35134">
      <w:pPr>
        <w:rPr>
          <w:rFonts w:ascii="Times New Roman" w:hAnsi="Times New Roman"/>
          <w:sz w:val="40"/>
          <w:szCs w:val="40"/>
        </w:rPr>
      </w:pPr>
    </w:p>
    <w:p w:rsidR="00662745" w:rsidRDefault="00662745" w:rsidP="00A35134">
      <w:pPr>
        <w:rPr>
          <w:rFonts w:ascii="Times New Roman" w:hAnsi="Times New Roman"/>
          <w:sz w:val="40"/>
          <w:szCs w:val="40"/>
        </w:rPr>
      </w:pPr>
    </w:p>
    <w:p w:rsidR="00A35134" w:rsidRDefault="00A35134" w:rsidP="00A35134">
      <w:pPr>
        <w:rPr>
          <w:rFonts w:ascii="Times New Roman" w:hAnsi="Times New Roman"/>
          <w:sz w:val="40"/>
          <w:szCs w:val="40"/>
        </w:rPr>
      </w:pPr>
    </w:p>
    <w:p w:rsidR="00A35134" w:rsidRDefault="00A35134" w:rsidP="00A35134">
      <w:pPr>
        <w:rPr>
          <w:rFonts w:ascii="Times New Roman" w:hAnsi="Times New Roman"/>
          <w:sz w:val="40"/>
          <w:szCs w:val="40"/>
        </w:rPr>
      </w:pPr>
    </w:p>
    <w:p w:rsidR="00A35134" w:rsidRPr="008837EA" w:rsidRDefault="00A35134" w:rsidP="00A35134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A35134" w:rsidRPr="00961133" w:rsidRDefault="00066F84" w:rsidP="00A35134">
      <w:pPr>
        <w:pStyle w:val="a5"/>
        <w:rPr>
          <w:rFonts w:ascii="Times New Roman" w:hAnsi="Times New Roman"/>
          <w:b/>
          <w:color w:val="002060"/>
          <w:sz w:val="28"/>
          <w:szCs w:val="28"/>
        </w:rPr>
      </w:pPr>
      <w:r w:rsidRPr="00961133"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1. </w:t>
      </w:r>
      <w:r w:rsidR="00A35134" w:rsidRPr="00961133">
        <w:rPr>
          <w:rFonts w:ascii="Times New Roman" w:hAnsi="Times New Roman"/>
          <w:b/>
          <w:color w:val="002060"/>
          <w:sz w:val="28"/>
          <w:szCs w:val="28"/>
        </w:rPr>
        <w:t>Введение</w:t>
      </w:r>
    </w:p>
    <w:p w:rsidR="007260D4" w:rsidRPr="007260D4" w:rsidRDefault="002B55E8" w:rsidP="00593E85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Классическая механика </w:t>
      </w:r>
      <w:r w:rsidR="000C4A1E">
        <w:rPr>
          <w:rFonts w:ascii="Times New Roman" w:hAnsi="Times New Roman"/>
          <w:sz w:val="28"/>
          <w:szCs w:val="28"/>
        </w:rPr>
        <w:t xml:space="preserve">- </w:t>
      </w:r>
      <w:r w:rsidR="000C4A1E" w:rsidRPr="000C4A1E">
        <w:rPr>
          <w:rFonts w:ascii="Times New Roman" w:hAnsi="Times New Roman"/>
          <w:sz w:val="28"/>
          <w:szCs w:val="28"/>
        </w:rPr>
        <w:t xml:space="preserve">наука, посвящённая </w:t>
      </w:r>
      <w:r w:rsidR="00D36AD5">
        <w:rPr>
          <w:rFonts w:ascii="Times New Roman" w:hAnsi="Times New Roman"/>
          <w:sz w:val="28"/>
          <w:szCs w:val="28"/>
        </w:rPr>
        <w:t xml:space="preserve">решению </w:t>
      </w:r>
      <w:r w:rsidR="000C4A1E" w:rsidRPr="000C4A1E">
        <w:rPr>
          <w:rFonts w:ascii="Times New Roman" w:hAnsi="Times New Roman"/>
          <w:sz w:val="28"/>
          <w:szCs w:val="28"/>
        </w:rPr>
        <w:t>любых задач, связанных с изучением движения или равновесия тех или иных материальных тел и происходящих при этом взаимодействий между телами</w:t>
      </w:r>
      <w:r w:rsidR="000C4A1E">
        <w:rPr>
          <w:rFonts w:ascii="Times New Roman" w:hAnsi="Times New Roman"/>
          <w:sz w:val="28"/>
          <w:szCs w:val="28"/>
        </w:rPr>
        <w:t xml:space="preserve">. </w:t>
      </w:r>
      <w:r w:rsidR="00FB6AFC">
        <w:rPr>
          <w:rFonts w:ascii="Times New Roman" w:hAnsi="Times New Roman"/>
          <w:sz w:val="28"/>
          <w:szCs w:val="28"/>
        </w:rPr>
        <w:t>Часто в ней</w:t>
      </w:r>
      <w:r w:rsidR="00EE0276">
        <w:rPr>
          <w:rFonts w:ascii="Times New Roman" w:hAnsi="Times New Roman"/>
          <w:sz w:val="28"/>
          <w:szCs w:val="28"/>
        </w:rPr>
        <w:t xml:space="preserve"> рассматриваются</w:t>
      </w:r>
      <w:r w:rsidR="00D36AD5">
        <w:rPr>
          <w:rFonts w:ascii="Times New Roman" w:hAnsi="Times New Roman"/>
          <w:sz w:val="28"/>
          <w:szCs w:val="28"/>
        </w:rPr>
        <w:t xml:space="preserve"> такие</w:t>
      </w:r>
      <w:r w:rsidR="00EE0276">
        <w:rPr>
          <w:rFonts w:ascii="Times New Roman" w:hAnsi="Times New Roman"/>
          <w:sz w:val="28"/>
          <w:szCs w:val="28"/>
        </w:rPr>
        <w:t xml:space="preserve"> задачи, в которых исследуются </w:t>
      </w:r>
      <w:r w:rsidR="007260D4">
        <w:rPr>
          <w:rFonts w:ascii="Times New Roman" w:hAnsi="Times New Roman"/>
          <w:sz w:val="28"/>
          <w:szCs w:val="28"/>
        </w:rPr>
        <w:t>модельные системы, движение которых можно описать одним</w:t>
      </w:r>
      <w:r w:rsidR="0087188D">
        <w:rPr>
          <w:rFonts w:ascii="Times New Roman" w:hAnsi="Times New Roman"/>
          <w:sz w:val="28"/>
          <w:szCs w:val="28"/>
        </w:rPr>
        <w:t xml:space="preserve"> дифференциальным</w:t>
      </w:r>
      <w:r w:rsidR="007260D4">
        <w:rPr>
          <w:rFonts w:ascii="Times New Roman" w:hAnsi="Times New Roman"/>
          <w:sz w:val="28"/>
          <w:szCs w:val="28"/>
        </w:rPr>
        <w:t xml:space="preserve"> уравнением</w:t>
      </w:r>
    </w:p>
    <w:p w:rsidR="002C0472" w:rsidRDefault="00013DAB" w:rsidP="001617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</w:t>
      </w:r>
      <w:r w:rsidR="00C5245B" w:rsidRPr="002C0472">
        <w:rPr>
          <w:rFonts w:ascii="Times New Roman" w:hAnsi="Times New Roman"/>
          <w:position w:val="-24"/>
          <w:sz w:val="40"/>
          <w:szCs w:val="40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5pt;height:44.35pt" o:ole="">
            <v:imagedata r:id="rId9" o:title=""/>
          </v:shape>
          <o:OLEObject Type="Embed" ProgID="Equation.DSMT4" ShapeID="_x0000_i1025" DrawAspect="Content" ObjectID="_1524859871" r:id="rId10"/>
        </w:object>
      </w:r>
      <w:r>
        <w:rPr>
          <w:rFonts w:ascii="Times New Roman" w:hAnsi="Times New Roman"/>
          <w:sz w:val="40"/>
          <w:szCs w:val="40"/>
        </w:rPr>
        <w:t xml:space="preserve">                           </w:t>
      </w:r>
      <w:r w:rsidR="009A20B6">
        <w:rPr>
          <w:rFonts w:ascii="Times New Roman" w:hAnsi="Times New Roman"/>
          <w:sz w:val="40"/>
          <w:szCs w:val="40"/>
        </w:rPr>
        <w:t xml:space="preserve">    </w:t>
      </w:r>
      <w:r w:rsidR="007C1431">
        <w:rPr>
          <w:rFonts w:ascii="Times New Roman" w:hAnsi="Times New Roman"/>
          <w:sz w:val="40"/>
          <w:szCs w:val="40"/>
        </w:rPr>
        <w:t xml:space="preserve"> </w:t>
      </w:r>
      <w:r w:rsidR="00C5245B" w:rsidRPr="00017C20">
        <w:rPr>
          <w:rFonts w:ascii="Times New Roman" w:hAnsi="Times New Roman"/>
          <w:sz w:val="40"/>
          <w:szCs w:val="40"/>
        </w:rPr>
        <w:t xml:space="preserve"> </w:t>
      </w:r>
      <w:r w:rsidR="0016176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 w:rsidR="009C7DD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)</w:t>
      </w:r>
    </w:p>
    <w:p w:rsidR="000C4A1E" w:rsidRDefault="000C4A1E" w:rsidP="00FB6A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</w:t>
      </w:r>
      <w:r w:rsidR="00FB6AFC">
        <w:rPr>
          <w:rFonts w:ascii="Times New Roman" w:hAnsi="Times New Roman"/>
          <w:i/>
          <w:sz w:val="30"/>
          <w:szCs w:val="30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не обязательно декартова координата точки, а параметр </w:t>
      </w:r>
      <w:r w:rsidRPr="000C4A1E">
        <w:rPr>
          <w:rFonts w:ascii="Times New Roman" w:hAnsi="Times New Roman"/>
          <w:i/>
          <w:sz w:val="30"/>
          <w:szCs w:val="30"/>
          <w:lang w:val="en-US"/>
        </w:rPr>
        <w:t>m</w:t>
      </w:r>
      <w:r w:rsidRPr="000C4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всегда обозначает массу точки. Примерами таких систем могут быть: гармонических осциллятор, математический маятник и т.п.</w:t>
      </w:r>
    </w:p>
    <w:p w:rsidR="009E5D03" w:rsidRPr="00F87879" w:rsidRDefault="003D4573" w:rsidP="00FB6A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type="#_x0000_t75" style="position:absolute;left:0;text-align:left;margin-left:213.05pt;margin-top:67.9pt;width:11.2pt;height:22.45pt;z-index:251663360">
            <v:imagedata r:id="rId11" o:title=""/>
          </v:shape>
          <o:OLEObject Type="Embed" ProgID="Equation.DSMT4" ShapeID="_x0000_s1049" DrawAspect="Content" ObjectID="_1524859926" r:id="rId12"/>
        </w:pict>
      </w:r>
      <w:r w:rsidR="007260D4" w:rsidRPr="00F87879">
        <w:rPr>
          <w:rFonts w:ascii="Times New Roman" w:hAnsi="Times New Roman"/>
          <w:sz w:val="28"/>
          <w:szCs w:val="28"/>
        </w:rPr>
        <w:t xml:space="preserve">Если </w:t>
      </w:r>
      <w:r w:rsidR="007260D4" w:rsidRPr="00F87879">
        <w:rPr>
          <w:rFonts w:ascii="Times New Roman" w:hAnsi="Times New Roman"/>
          <w:i/>
          <w:sz w:val="30"/>
          <w:szCs w:val="30"/>
        </w:rPr>
        <w:t>U</w:t>
      </w:r>
      <w:r w:rsidR="007260D4" w:rsidRPr="00F87879">
        <w:rPr>
          <w:rFonts w:ascii="Times New Roman" w:hAnsi="Times New Roman"/>
          <w:sz w:val="30"/>
          <w:szCs w:val="30"/>
        </w:rPr>
        <w:t xml:space="preserve"> </w:t>
      </w:r>
      <w:r w:rsidR="007260D4" w:rsidRPr="00F87879">
        <w:rPr>
          <w:rFonts w:ascii="Times New Roman" w:hAnsi="Times New Roman"/>
          <w:sz w:val="28"/>
          <w:szCs w:val="28"/>
        </w:rPr>
        <w:t>явля</w:t>
      </w:r>
      <w:r w:rsidR="00FB6AFC">
        <w:rPr>
          <w:rFonts w:ascii="Times New Roman" w:hAnsi="Times New Roman"/>
          <w:sz w:val="28"/>
          <w:szCs w:val="28"/>
        </w:rPr>
        <w:t>ется только функцией координаты</w:t>
      </w:r>
      <w:r w:rsidR="007260D4" w:rsidRPr="00F87879">
        <w:rPr>
          <w:rFonts w:ascii="Times New Roman" w:hAnsi="Times New Roman"/>
          <w:sz w:val="28"/>
          <w:szCs w:val="28"/>
        </w:rPr>
        <w:t xml:space="preserve"> </w:t>
      </w:r>
      <w:r w:rsidR="00FB6AFC">
        <w:rPr>
          <w:rFonts w:ascii="Times New Roman" w:hAnsi="Times New Roman"/>
          <w:i/>
          <w:sz w:val="30"/>
          <w:szCs w:val="30"/>
          <w:lang w:val="en-US"/>
        </w:rPr>
        <w:t>x</w:t>
      </w:r>
      <w:r w:rsidR="007260D4" w:rsidRPr="00F87879">
        <w:rPr>
          <w:rFonts w:ascii="Times New Roman" w:hAnsi="Times New Roman"/>
          <w:sz w:val="28"/>
          <w:szCs w:val="28"/>
        </w:rPr>
        <w:t>, то уравнение движения интегрируется в общем виде</w:t>
      </w:r>
      <w:r w:rsidR="009A20B6">
        <w:rPr>
          <w:rFonts w:ascii="Times New Roman" w:hAnsi="Times New Roman"/>
          <w:sz w:val="28"/>
          <w:szCs w:val="28"/>
        </w:rPr>
        <w:t>, т.</w:t>
      </w:r>
      <w:r w:rsidR="007260D4" w:rsidRPr="00F87879">
        <w:rPr>
          <w:rFonts w:ascii="Times New Roman" w:hAnsi="Times New Roman"/>
          <w:sz w:val="28"/>
          <w:szCs w:val="28"/>
        </w:rPr>
        <w:t xml:space="preserve">е. основная задача динамики решается при произвольной функции </w:t>
      </w:r>
      <w:r w:rsidR="007260D4" w:rsidRPr="00F87879">
        <w:rPr>
          <w:rFonts w:ascii="Times New Roman" w:hAnsi="Times New Roman"/>
          <w:i/>
          <w:sz w:val="30"/>
          <w:szCs w:val="30"/>
        </w:rPr>
        <w:t>U</w:t>
      </w:r>
      <w:r w:rsidR="007260D4" w:rsidRPr="00F87879">
        <w:rPr>
          <w:rFonts w:ascii="Times New Roman" w:hAnsi="Times New Roman"/>
          <w:sz w:val="28"/>
          <w:szCs w:val="28"/>
        </w:rPr>
        <w:t>.</w:t>
      </w:r>
      <w:r w:rsidR="002C0472" w:rsidRPr="00F87879">
        <w:rPr>
          <w:rFonts w:ascii="Times New Roman" w:hAnsi="Times New Roman"/>
          <w:sz w:val="28"/>
          <w:szCs w:val="28"/>
        </w:rPr>
        <w:t xml:space="preserve"> Для этого найдем </w:t>
      </w:r>
      <w:r w:rsidR="00FB6AFC">
        <w:rPr>
          <w:rFonts w:ascii="Times New Roman" w:hAnsi="Times New Roman"/>
          <w:sz w:val="28"/>
          <w:szCs w:val="28"/>
        </w:rPr>
        <w:t>первый интеграл уравнения движения (1.1).</w:t>
      </w:r>
      <w:r w:rsidR="002C0472" w:rsidRPr="00F87879">
        <w:rPr>
          <w:rFonts w:ascii="Times New Roman" w:hAnsi="Times New Roman"/>
          <w:sz w:val="28"/>
          <w:szCs w:val="28"/>
        </w:rPr>
        <w:t xml:space="preserve"> </w:t>
      </w:r>
      <w:r w:rsidR="00FB6AFC">
        <w:rPr>
          <w:rFonts w:ascii="Times New Roman" w:hAnsi="Times New Roman"/>
          <w:sz w:val="28"/>
          <w:szCs w:val="28"/>
        </w:rPr>
        <w:t xml:space="preserve"> У</w:t>
      </w:r>
      <w:r w:rsidR="002C0472" w:rsidRPr="00F87879">
        <w:rPr>
          <w:rFonts w:ascii="Times New Roman" w:hAnsi="Times New Roman"/>
          <w:sz w:val="28"/>
          <w:szCs w:val="28"/>
        </w:rPr>
        <w:t>множая (1</w:t>
      </w:r>
      <w:r w:rsidR="009C7DD0">
        <w:rPr>
          <w:rFonts w:ascii="Times New Roman" w:hAnsi="Times New Roman"/>
          <w:sz w:val="28"/>
          <w:szCs w:val="28"/>
        </w:rPr>
        <w:t>.1</w:t>
      </w:r>
      <w:r w:rsidR="00FB6AFC">
        <w:rPr>
          <w:rFonts w:ascii="Times New Roman" w:hAnsi="Times New Roman"/>
          <w:sz w:val="28"/>
          <w:szCs w:val="28"/>
        </w:rPr>
        <w:t>) на</w:t>
      </w:r>
      <w:r w:rsidR="00593E85">
        <w:rPr>
          <w:rFonts w:ascii="Times New Roman" w:hAnsi="Times New Roman"/>
          <w:sz w:val="28"/>
          <w:szCs w:val="28"/>
        </w:rPr>
        <w:t xml:space="preserve">     </w:t>
      </w:r>
      <w:r w:rsidR="002C0472" w:rsidRPr="00F87879">
        <w:rPr>
          <w:rFonts w:ascii="Times New Roman" w:hAnsi="Times New Roman"/>
          <w:i/>
          <w:sz w:val="28"/>
          <w:szCs w:val="28"/>
        </w:rPr>
        <w:t xml:space="preserve">, </w:t>
      </w:r>
      <w:r w:rsidR="002C0472" w:rsidRPr="00F87879">
        <w:rPr>
          <w:rFonts w:ascii="Times New Roman" w:hAnsi="Times New Roman"/>
          <w:sz w:val="28"/>
          <w:szCs w:val="28"/>
        </w:rPr>
        <w:t>получим</w:t>
      </w:r>
    </w:p>
    <w:p w:rsidR="00013DAB" w:rsidRPr="00013DAB" w:rsidRDefault="009E5D03" w:rsidP="001617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13DAB">
        <w:rPr>
          <w:rFonts w:ascii="Times New Roman" w:hAnsi="Times New Roman"/>
          <w:sz w:val="28"/>
          <w:szCs w:val="28"/>
        </w:rPr>
        <w:t xml:space="preserve">                            </w:t>
      </w:r>
      <w:r w:rsidR="00C5245B" w:rsidRPr="002C0472">
        <w:rPr>
          <w:rFonts w:ascii="Times New Roman" w:hAnsi="Times New Roman"/>
          <w:position w:val="-24"/>
          <w:sz w:val="28"/>
          <w:szCs w:val="28"/>
        </w:rPr>
        <w:object w:dxaOrig="1560" w:dyaOrig="620">
          <v:shape id="_x0000_i1026" type="#_x0000_t75" style="width:110.5pt;height:44.35pt" o:ole="">
            <v:imagedata r:id="rId13" o:title=""/>
          </v:shape>
          <o:OLEObject Type="Embed" ProgID="Equation.DSMT4" ShapeID="_x0000_i1026" DrawAspect="Content" ObjectID="_1524859872" r:id="rId14"/>
        </w:object>
      </w:r>
      <w:r w:rsidR="00013DAB">
        <w:rPr>
          <w:rFonts w:ascii="Times New Roman" w:hAnsi="Times New Roman"/>
          <w:sz w:val="28"/>
          <w:szCs w:val="28"/>
        </w:rPr>
        <w:t xml:space="preserve">  </w:t>
      </w:r>
      <w:r w:rsidR="001258F2" w:rsidRPr="00013DAB">
        <w:rPr>
          <w:rFonts w:ascii="Times New Roman" w:hAnsi="Times New Roman"/>
          <w:position w:val="-50"/>
          <w:sz w:val="28"/>
          <w:szCs w:val="28"/>
        </w:rPr>
        <w:object w:dxaOrig="2100" w:dyaOrig="1120">
          <v:shape id="_x0000_i1075" type="#_x0000_t75" style="width:143.15pt;height:77pt" o:ole="">
            <v:imagedata r:id="rId15" o:title=""/>
          </v:shape>
          <o:OLEObject Type="Embed" ProgID="Equation.DSMT4" ShapeID="_x0000_i1075" DrawAspect="Content" ObjectID="_1524859873" r:id="rId16"/>
        </w:object>
      </w:r>
      <w:r w:rsidR="00013DAB">
        <w:rPr>
          <w:rFonts w:ascii="Times New Roman" w:hAnsi="Times New Roman"/>
          <w:sz w:val="28"/>
          <w:szCs w:val="28"/>
        </w:rPr>
        <w:t xml:space="preserve">  </w:t>
      </w:r>
      <w:r w:rsidR="008C75AC">
        <w:rPr>
          <w:rFonts w:ascii="Times New Roman" w:hAnsi="Times New Roman"/>
          <w:sz w:val="28"/>
          <w:szCs w:val="28"/>
        </w:rPr>
        <w:t xml:space="preserve">    </w:t>
      </w:r>
      <w:r w:rsidR="009A20B6">
        <w:rPr>
          <w:rFonts w:ascii="Times New Roman" w:hAnsi="Times New Roman"/>
          <w:sz w:val="28"/>
          <w:szCs w:val="28"/>
        </w:rPr>
        <w:t xml:space="preserve">     </w:t>
      </w:r>
      <w:r w:rsidR="007C1431">
        <w:rPr>
          <w:rFonts w:ascii="Times New Roman" w:hAnsi="Times New Roman"/>
          <w:sz w:val="28"/>
          <w:szCs w:val="28"/>
        </w:rPr>
        <w:t xml:space="preserve"> </w:t>
      </w:r>
      <w:r w:rsidR="00C5245B" w:rsidRPr="00AC479D">
        <w:rPr>
          <w:rFonts w:ascii="Times New Roman" w:hAnsi="Times New Roman"/>
          <w:sz w:val="28"/>
          <w:szCs w:val="28"/>
        </w:rPr>
        <w:t xml:space="preserve"> </w:t>
      </w:r>
      <w:r w:rsidR="0016176C">
        <w:rPr>
          <w:rFonts w:ascii="Times New Roman" w:hAnsi="Times New Roman"/>
          <w:sz w:val="28"/>
          <w:szCs w:val="28"/>
        </w:rPr>
        <w:t xml:space="preserve">  </w:t>
      </w:r>
      <w:r w:rsidR="00013DAB" w:rsidRPr="00013DAB">
        <w:rPr>
          <w:rFonts w:ascii="Times New Roman" w:hAnsi="Times New Roman"/>
          <w:sz w:val="28"/>
          <w:szCs w:val="28"/>
        </w:rPr>
        <w:t>(</w:t>
      </w:r>
      <w:r w:rsidR="009C7DD0">
        <w:rPr>
          <w:rFonts w:ascii="Times New Roman" w:hAnsi="Times New Roman"/>
          <w:sz w:val="28"/>
          <w:szCs w:val="28"/>
        </w:rPr>
        <w:t>1.</w:t>
      </w:r>
      <w:r w:rsidR="00013DAB" w:rsidRPr="00013DAB">
        <w:rPr>
          <w:rFonts w:ascii="Times New Roman" w:hAnsi="Times New Roman"/>
          <w:sz w:val="28"/>
          <w:szCs w:val="28"/>
        </w:rPr>
        <w:t>2)</w:t>
      </w:r>
    </w:p>
    <w:p w:rsidR="002C0472" w:rsidRPr="002C0472" w:rsidRDefault="00013DAB" w:rsidP="001617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258F2" w:rsidRPr="00013DAB">
        <w:rPr>
          <w:rFonts w:ascii="Times New Roman" w:hAnsi="Times New Roman"/>
          <w:position w:val="-24"/>
          <w:sz w:val="28"/>
          <w:szCs w:val="28"/>
        </w:rPr>
        <w:object w:dxaOrig="1640" w:dyaOrig="840">
          <v:shape id="_x0000_i1074" type="#_x0000_t75" style="width:121.4pt;height:62.8pt" o:ole="">
            <v:imagedata r:id="rId17" o:title=""/>
          </v:shape>
          <o:OLEObject Type="Embed" ProgID="Equation.DSMT4" ShapeID="_x0000_i1074" DrawAspect="Content" ObjectID="_1524859874" r:id="rId1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C75A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(</w:t>
      </w:r>
      <w:r w:rsidR="009C7D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3)</w:t>
      </w:r>
    </w:p>
    <w:p w:rsidR="00CB05F5" w:rsidRPr="00481B8D" w:rsidRDefault="00013DAB" w:rsidP="00593E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(</w:t>
      </w:r>
      <w:r w:rsidR="009C7D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2) выражает </w:t>
      </w:r>
      <w:r w:rsidR="00F87879">
        <w:rPr>
          <w:rFonts w:ascii="Times New Roman" w:hAnsi="Times New Roman"/>
          <w:sz w:val="28"/>
          <w:szCs w:val="28"/>
        </w:rPr>
        <w:t>закон сохранения полной энергии (</w:t>
      </w:r>
      <w:r w:rsidR="009C7DD0">
        <w:rPr>
          <w:rFonts w:ascii="Times New Roman" w:hAnsi="Times New Roman"/>
          <w:sz w:val="28"/>
          <w:szCs w:val="28"/>
        </w:rPr>
        <w:t>1.</w:t>
      </w:r>
      <w:r w:rsidR="00F87879">
        <w:rPr>
          <w:rFonts w:ascii="Times New Roman" w:hAnsi="Times New Roman"/>
          <w:sz w:val="28"/>
          <w:szCs w:val="28"/>
        </w:rPr>
        <w:t>3). Кроме того, (</w:t>
      </w:r>
      <w:r w:rsidR="009C7DD0">
        <w:rPr>
          <w:rFonts w:ascii="Times New Roman" w:hAnsi="Times New Roman"/>
          <w:sz w:val="28"/>
          <w:szCs w:val="28"/>
        </w:rPr>
        <w:t>1.</w:t>
      </w:r>
      <w:r w:rsidR="00F87879">
        <w:rPr>
          <w:rFonts w:ascii="Times New Roman" w:hAnsi="Times New Roman"/>
          <w:sz w:val="28"/>
          <w:szCs w:val="28"/>
        </w:rPr>
        <w:t>3) является дифференциальным уравнением первого порядка, которое  можно проинтегрировать в общем виде методом разделения переменных. Имеем</w:t>
      </w:r>
      <w:r w:rsidR="007B7F34" w:rsidRPr="00481B8D">
        <w:rPr>
          <w:rFonts w:ascii="Times New Roman" w:hAnsi="Times New Roman"/>
          <w:sz w:val="28"/>
          <w:szCs w:val="28"/>
        </w:rPr>
        <w:t xml:space="preserve"> </w:t>
      </w:r>
      <w:r w:rsidR="00481B8D" w:rsidRPr="00481B8D">
        <w:rPr>
          <w:rFonts w:ascii="Times New Roman" w:hAnsi="Times New Roman"/>
          <w:sz w:val="28"/>
          <w:szCs w:val="28"/>
        </w:rPr>
        <w:t>[2]</w:t>
      </w:r>
    </w:p>
    <w:p w:rsidR="008C75AC" w:rsidRDefault="008C75AC" w:rsidP="001617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CB05F5" w:rsidRPr="008C75AC">
        <w:rPr>
          <w:rFonts w:ascii="Times New Roman" w:hAnsi="Times New Roman"/>
          <w:position w:val="-26"/>
          <w:sz w:val="28"/>
          <w:szCs w:val="28"/>
        </w:rPr>
        <w:object w:dxaOrig="2160" w:dyaOrig="700">
          <v:shape id="_x0000_i1027" type="#_x0000_t75" style="width:160.75pt;height:51.05pt" o:ole="">
            <v:imagedata r:id="rId19" o:title=""/>
          </v:shape>
          <o:OLEObject Type="Embed" ProgID="Equation.DSMT4" ShapeID="_x0000_i1027" DrawAspect="Content" ObjectID="_1524859875" r:id="rId20"/>
        </w:object>
      </w:r>
      <w:r>
        <w:rPr>
          <w:rFonts w:ascii="Times New Roman" w:hAnsi="Times New Roman"/>
          <w:sz w:val="28"/>
          <w:szCs w:val="28"/>
        </w:rPr>
        <w:t xml:space="preserve">     </w:t>
      </w:r>
      <w:r w:rsidR="0016176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9C7D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4)</w:t>
      </w:r>
    </w:p>
    <w:p w:rsidR="008C75AC" w:rsidRDefault="008C75AC" w:rsidP="00593E8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</w:t>
      </w:r>
    </w:p>
    <w:p w:rsidR="008C75AC" w:rsidRDefault="008C75AC" w:rsidP="001617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245B" w:rsidRPr="008C75AC">
        <w:rPr>
          <w:rFonts w:ascii="Times New Roman" w:hAnsi="Times New Roman"/>
          <w:position w:val="-32"/>
          <w:sz w:val="28"/>
          <w:szCs w:val="28"/>
        </w:rPr>
        <w:object w:dxaOrig="2480" w:dyaOrig="760">
          <v:shape id="_x0000_i1028" type="#_x0000_t75" style="width:185.85pt;height:57.75pt" o:ole="">
            <v:imagedata r:id="rId21" o:title=""/>
          </v:shape>
          <o:OLEObject Type="Embed" ProgID="Equation.DSMT4" ShapeID="_x0000_i1028" DrawAspect="Content" ObjectID="_1524859876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16176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9C7D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5)</w:t>
      </w:r>
    </w:p>
    <w:p w:rsidR="008C75AC" w:rsidRDefault="009A20B6" w:rsidP="00593E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двух произвольных постоянных в решении уравнения движения играют здесь полная энергия </w:t>
      </w:r>
      <w:r w:rsidRPr="009A20B6">
        <w:rPr>
          <w:rFonts w:ascii="Times New Roman" w:hAnsi="Times New Roman"/>
          <w:i/>
          <w:sz w:val="30"/>
          <w:szCs w:val="30"/>
          <w:lang w:val="en-US"/>
        </w:rPr>
        <w:t>E</w:t>
      </w:r>
      <w:r w:rsidRPr="009A20B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постоянная интегрирования </w:t>
      </w:r>
      <w:r w:rsidRPr="009A20B6">
        <w:rPr>
          <w:rFonts w:ascii="Times New Roman" w:hAnsi="Times New Roman"/>
          <w:i/>
          <w:sz w:val="30"/>
          <w:szCs w:val="30"/>
        </w:rPr>
        <w:t>С</w:t>
      </w:r>
      <w:r w:rsidRPr="009A20B6">
        <w:rPr>
          <w:rFonts w:ascii="Times New Roman" w:hAnsi="Times New Roman"/>
          <w:i/>
          <w:sz w:val="28"/>
          <w:szCs w:val="28"/>
        </w:rPr>
        <w:t>.</w:t>
      </w:r>
    </w:p>
    <w:p w:rsidR="009A20B6" w:rsidRDefault="009A20B6" w:rsidP="00593E85">
      <w:pPr>
        <w:spacing w:line="36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Поскольку кинетическая энергия - величина существенно положительная, то при движении полная энергия всегда больше потенциальной, т. е. движение может происходить в областях  пространства, где </w:t>
      </w:r>
      <w:r w:rsidRPr="009A20B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9A20B6">
        <w:rPr>
          <w:rFonts w:ascii="Times New Roman" w:hAnsi="Times New Roman"/>
          <w:i/>
          <w:sz w:val="30"/>
          <w:szCs w:val="30"/>
        </w:rPr>
        <w:t>(</w:t>
      </w:r>
      <w:r w:rsidRPr="009A20B6">
        <w:rPr>
          <w:rFonts w:ascii="Times New Roman" w:hAnsi="Times New Roman"/>
          <w:i/>
          <w:sz w:val="30"/>
          <w:szCs w:val="30"/>
          <w:lang w:val="en-US"/>
        </w:rPr>
        <w:t>x</w:t>
      </w:r>
      <w:r w:rsidRPr="009A20B6">
        <w:rPr>
          <w:rFonts w:ascii="Times New Roman" w:hAnsi="Times New Roman"/>
          <w:i/>
          <w:sz w:val="30"/>
          <w:szCs w:val="30"/>
        </w:rPr>
        <w:t xml:space="preserve">) &lt; </w:t>
      </w:r>
      <w:r w:rsidRPr="009A20B6">
        <w:rPr>
          <w:rFonts w:ascii="Times New Roman" w:hAnsi="Times New Roman"/>
          <w:i/>
          <w:sz w:val="30"/>
          <w:szCs w:val="30"/>
          <w:lang w:val="en-US"/>
        </w:rPr>
        <w:t>E</w:t>
      </w:r>
      <w:r w:rsidRPr="009A20B6">
        <w:rPr>
          <w:rFonts w:ascii="Times New Roman" w:hAnsi="Times New Roman"/>
          <w:i/>
          <w:sz w:val="30"/>
          <w:szCs w:val="30"/>
        </w:rPr>
        <w:t>.</w:t>
      </w:r>
    </w:p>
    <w:p w:rsidR="00DC1C9D" w:rsidRPr="00DC1C9D" w:rsidRDefault="005A5497" w:rsidP="00593E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778347</wp:posOffset>
            </wp:positionH>
            <wp:positionV relativeFrom="paragraph">
              <wp:posOffset>97509</wp:posOffset>
            </wp:positionV>
            <wp:extent cx="4063852" cy="2690038"/>
            <wp:effectExtent l="19050" t="0" r="0" b="0"/>
            <wp:wrapNone/>
            <wp:docPr id="143" name="Рисунок 143" descr="http://fini3.ru/images/Formula_1.3/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fini3.ru/images/Formula_1.3/r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2" cy="269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C9D" w:rsidRPr="00DC1C9D" w:rsidRDefault="00DC1C9D" w:rsidP="00593E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1C9D" w:rsidRPr="00DC1C9D" w:rsidRDefault="00DC1C9D" w:rsidP="00593E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1C9D" w:rsidRPr="00DC1C9D" w:rsidRDefault="00DC1C9D" w:rsidP="00593E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1C9D" w:rsidRDefault="00DC1C9D" w:rsidP="00593E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5497" w:rsidRDefault="005A5497" w:rsidP="00593E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5497" w:rsidRDefault="005A5497" w:rsidP="00593E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7F34" w:rsidRPr="00481B8D" w:rsidRDefault="00595130" w:rsidP="00481B8D">
      <w:pPr>
        <w:spacing w:line="360" w:lineRule="auto"/>
        <w:ind w:left="709" w:right="708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Рис. 1</w:t>
      </w:r>
      <w:r>
        <w:rPr>
          <w:rFonts w:ascii="Times New Roman" w:hAnsi="Times New Roman"/>
          <w:sz w:val="24"/>
          <w:szCs w:val="24"/>
        </w:rPr>
        <w:t xml:space="preserve">. Финитное движение в потенциальной яме на отрезке </w:t>
      </w:r>
      <w:r>
        <w:rPr>
          <w:rFonts w:ascii="Times New Roman" w:hAnsi="Times New Roman"/>
          <w:i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 xml:space="preserve">.(изменения </w:t>
      </w:r>
      <w:proofErr w:type="spellStart"/>
      <w:r>
        <w:rPr>
          <w:rFonts w:ascii="Times New Roman" w:hAnsi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ограничены неравенством </w:t>
      </w:r>
      <w:r w:rsidRPr="00595130">
        <w:rPr>
          <w:rFonts w:ascii="Times New Roman" w:hAnsi="Times New Roman"/>
          <w:position w:val="-12"/>
          <w:sz w:val="24"/>
          <w:szCs w:val="24"/>
        </w:rPr>
        <w:object w:dxaOrig="1040" w:dyaOrig="360">
          <v:shape id="_x0000_i1029" type="#_x0000_t75" style="width:51.9pt;height:18.4pt" o:ole="">
            <v:imagedata r:id="rId24" o:title=""/>
          </v:shape>
          <o:OLEObject Type="Embed" ProgID="Equation.DSMT4" ShapeID="_x0000_i1029" DrawAspect="Content" ObjectID="_1524859877" r:id="rId25"/>
        </w:object>
      </w:r>
      <w:r w:rsidR="00E078ED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="00E078ED">
        <w:rPr>
          <w:rFonts w:ascii="Times New Roman" w:hAnsi="Times New Roman"/>
          <w:sz w:val="24"/>
          <w:szCs w:val="24"/>
        </w:rPr>
        <w:t>инфинитное</w:t>
      </w:r>
      <w:proofErr w:type="spellEnd"/>
      <w:r w:rsidR="00E078ED">
        <w:rPr>
          <w:rFonts w:ascii="Times New Roman" w:hAnsi="Times New Roman"/>
          <w:sz w:val="24"/>
          <w:szCs w:val="24"/>
        </w:rPr>
        <w:t xml:space="preserve"> движение в области справа от точки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8ED">
        <w:rPr>
          <w:rFonts w:ascii="Times New Roman" w:hAnsi="Times New Roman"/>
          <w:i/>
          <w:sz w:val="24"/>
          <w:szCs w:val="24"/>
        </w:rPr>
        <w:t>С.</w:t>
      </w:r>
    </w:p>
    <w:p w:rsidR="009A20B6" w:rsidRDefault="00DC1C9D" w:rsidP="00593E8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пример</w:t>
      </w:r>
      <w:r w:rsidR="007B7F34" w:rsidRPr="00481B8D">
        <w:rPr>
          <w:rFonts w:ascii="Times New Roman" w:hAnsi="Times New Roman"/>
          <w:sz w:val="28"/>
          <w:szCs w:val="28"/>
        </w:rPr>
        <w:t xml:space="preserve"> [1]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="009A20B6">
        <w:rPr>
          <w:rFonts w:ascii="Times New Roman" w:hAnsi="Times New Roman"/>
          <w:sz w:val="28"/>
          <w:szCs w:val="28"/>
        </w:rPr>
        <w:t xml:space="preserve">зависимость </w:t>
      </w:r>
      <w:r w:rsidR="009A20B6" w:rsidRPr="00684562">
        <w:rPr>
          <w:rFonts w:ascii="Times New Roman" w:hAnsi="Times New Roman"/>
          <w:i/>
          <w:sz w:val="30"/>
          <w:szCs w:val="30"/>
          <w:lang w:val="en-US"/>
        </w:rPr>
        <w:t>U</w:t>
      </w:r>
      <w:r w:rsidR="009A20B6" w:rsidRPr="00684562">
        <w:rPr>
          <w:rFonts w:ascii="Times New Roman" w:hAnsi="Times New Roman"/>
          <w:i/>
          <w:sz w:val="30"/>
          <w:szCs w:val="30"/>
        </w:rPr>
        <w:t>(</w:t>
      </w:r>
      <w:r w:rsidR="009A20B6" w:rsidRPr="00684562">
        <w:rPr>
          <w:rFonts w:ascii="Times New Roman" w:hAnsi="Times New Roman"/>
          <w:i/>
          <w:sz w:val="30"/>
          <w:szCs w:val="30"/>
          <w:lang w:val="en-US"/>
        </w:rPr>
        <w:t>x</w:t>
      </w:r>
      <w:r w:rsidR="009A20B6" w:rsidRPr="00684562">
        <w:rPr>
          <w:rFonts w:ascii="Times New Roman" w:hAnsi="Times New Roman"/>
          <w:i/>
          <w:sz w:val="30"/>
          <w:szCs w:val="30"/>
        </w:rPr>
        <w:t>)</w:t>
      </w:r>
      <w:r w:rsidR="009A20B6" w:rsidRPr="009A20B6">
        <w:rPr>
          <w:rFonts w:ascii="Times New Roman" w:hAnsi="Times New Roman"/>
          <w:sz w:val="28"/>
          <w:szCs w:val="28"/>
        </w:rPr>
        <w:t xml:space="preserve"> </w:t>
      </w:r>
      <w:r w:rsidR="00684562">
        <w:rPr>
          <w:rFonts w:ascii="Times New Roman" w:hAnsi="Times New Roman"/>
          <w:sz w:val="28"/>
          <w:szCs w:val="28"/>
        </w:rPr>
        <w:t xml:space="preserve">имеет вид, изображенный на  </w:t>
      </w:r>
      <w:r w:rsidR="00A82598">
        <w:rPr>
          <w:rFonts w:ascii="Times New Roman" w:hAnsi="Times New Roman"/>
          <w:sz w:val="28"/>
          <w:szCs w:val="28"/>
        </w:rPr>
        <w:t>Р</w:t>
      </w:r>
      <w:r w:rsidR="00684562">
        <w:rPr>
          <w:rFonts w:ascii="Times New Roman" w:hAnsi="Times New Roman"/>
          <w:sz w:val="28"/>
          <w:szCs w:val="28"/>
        </w:rPr>
        <w:t xml:space="preserve">ис.1. Проведя на этом же графике горизонтальную прямую, соответствующую заданному значению полной энергии, мы сразу же </w:t>
      </w:r>
      <w:r w:rsidR="00684562">
        <w:rPr>
          <w:rFonts w:ascii="Times New Roman" w:hAnsi="Times New Roman"/>
          <w:sz w:val="28"/>
          <w:szCs w:val="28"/>
        </w:rPr>
        <w:lastRenderedPageBreak/>
        <w:t xml:space="preserve">выясняем возможные области движения. Так в изображенном на </w:t>
      </w:r>
      <w:r w:rsidR="00A82598">
        <w:rPr>
          <w:rFonts w:ascii="Times New Roman" w:hAnsi="Times New Roman"/>
          <w:sz w:val="28"/>
          <w:szCs w:val="28"/>
        </w:rPr>
        <w:t>Р</w:t>
      </w:r>
      <w:r w:rsidR="00684562">
        <w:rPr>
          <w:rFonts w:ascii="Times New Roman" w:hAnsi="Times New Roman"/>
          <w:sz w:val="28"/>
          <w:szCs w:val="28"/>
        </w:rPr>
        <w:t xml:space="preserve">ис. 1 случае движение может происходить лишь в области </w:t>
      </w:r>
      <w:r w:rsidR="00684562" w:rsidRPr="00684562">
        <w:rPr>
          <w:rFonts w:ascii="Times New Roman" w:hAnsi="Times New Roman"/>
          <w:i/>
          <w:sz w:val="28"/>
          <w:szCs w:val="28"/>
          <w:lang w:val="en-US"/>
        </w:rPr>
        <w:t>AB</w:t>
      </w:r>
      <w:r w:rsidR="00684562">
        <w:rPr>
          <w:rFonts w:ascii="Times New Roman" w:hAnsi="Times New Roman"/>
          <w:sz w:val="28"/>
          <w:szCs w:val="28"/>
        </w:rPr>
        <w:t xml:space="preserve"> или в области справа от </w:t>
      </w:r>
      <w:r w:rsidR="00684562" w:rsidRPr="00684562">
        <w:rPr>
          <w:rFonts w:ascii="Times New Roman" w:hAnsi="Times New Roman"/>
          <w:i/>
          <w:sz w:val="28"/>
          <w:szCs w:val="28"/>
        </w:rPr>
        <w:t>С</w:t>
      </w:r>
      <w:r w:rsidR="00684562">
        <w:rPr>
          <w:rFonts w:ascii="Times New Roman" w:hAnsi="Times New Roman"/>
          <w:i/>
          <w:sz w:val="28"/>
          <w:szCs w:val="28"/>
        </w:rPr>
        <w:t>.</w:t>
      </w:r>
    </w:p>
    <w:p w:rsidR="00684562" w:rsidRDefault="00684562" w:rsidP="00593E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Точки, в кото</w:t>
      </w:r>
      <w:r w:rsidR="00673391">
        <w:rPr>
          <w:rFonts w:ascii="Times New Roman" w:hAnsi="Times New Roman"/>
          <w:sz w:val="28"/>
          <w:szCs w:val="28"/>
        </w:rPr>
        <w:t>рых потенциальная энергия равна полной</w:t>
      </w:r>
    </w:p>
    <w:p w:rsidR="00673391" w:rsidRDefault="00673391" w:rsidP="0016176C">
      <w:pPr>
        <w:spacing w:line="360" w:lineRule="auto"/>
        <w:rPr>
          <w:rFonts w:ascii="Times New Roman" w:hAnsi="Times New Roman"/>
          <w:sz w:val="28"/>
          <w:szCs w:val="28"/>
        </w:rPr>
      </w:pPr>
      <w:r w:rsidRPr="007C1431">
        <w:rPr>
          <w:rFonts w:ascii="Times New Roman" w:hAnsi="Times New Roman"/>
          <w:i/>
          <w:sz w:val="30"/>
          <w:szCs w:val="30"/>
        </w:rPr>
        <w:t xml:space="preserve">                                                   </w:t>
      </w:r>
      <w:r w:rsidRPr="007C1431">
        <w:rPr>
          <w:rFonts w:ascii="Times New Roman" w:hAnsi="Times New Roman"/>
          <w:i/>
          <w:sz w:val="30"/>
          <w:szCs w:val="30"/>
          <w:lang w:val="en-US"/>
        </w:rPr>
        <w:t>U</w:t>
      </w:r>
      <w:r w:rsidRPr="007C1431">
        <w:rPr>
          <w:rFonts w:ascii="Times New Roman" w:hAnsi="Times New Roman"/>
          <w:i/>
          <w:sz w:val="30"/>
          <w:szCs w:val="30"/>
        </w:rPr>
        <w:t>(</w:t>
      </w:r>
      <w:r w:rsidRPr="007C1431">
        <w:rPr>
          <w:rFonts w:ascii="Times New Roman" w:hAnsi="Times New Roman"/>
          <w:i/>
          <w:sz w:val="30"/>
          <w:szCs w:val="30"/>
          <w:lang w:val="en-US"/>
        </w:rPr>
        <w:t>x</w:t>
      </w:r>
      <w:r w:rsidRPr="007C1431">
        <w:rPr>
          <w:rFonts w:ascii="Times New Roman" w:hAnsi="Times New Roman"/>
          <w:i/>
          <w:sz w:val="30"/>
          <w:szCs w:val="30"/>
        </w:rPr>
        <w:t xml:space="preserve">) = </w:t>
      </w:r>
      <w:r w:rsidRPr="007C1431">
        <w:rPr>
          <w:rFonts w:ascii="Times New Roman" w:hAnsi="Times New Roman"/>
          <w:i/>
          <w:sz w:val="30"/>
          <w:szCs w:val="30"/>
          <w:lang w:val="en-US"/>
        </w:rPr>
        <w:t>E</w:t>
      </w:r>
      <w:r w:rsidRPr="007C1431">
        <w:rPr>
          <w:rFonts w:ascii="Times New Roman" w:hAnsi="Times New Roman"/>
          <w:i/>
          <w:sz w:val="30"/>
          <w:szCs w:val="30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(</w:t>
      </w:r>
      <w:r w:rsidR="009C7D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6)           </w:t>
      </w:r>
    </w:p>
    <w:p w:rsidR="00673391" w:rsidRDefault="00673391" w:rsidP="00182B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границы движения. Они являются  </w:t>
      </w:r>
      <w:r w:rsidRPr="00673391">
        <w:rPr>
          <w:rFonts w:ascii="Times New Roman" w:hAnsi="Times New Roman"/>
          <w:i/>
          <w:sz w:val="28"/>
          <w:szCs w:val="28"/>
        </w:rPr>
        <w:t>точками остановки</w:t>
      </w:r>
      <w:r>
        <w:rPr>
          <w:rFonts w:ascii="Times New Roman" w:hAnsi="Times New Roman"/>
          <w:sz w:val="28"/>
          <w:szCs w:val="28"/>
        </w:rPr>
        <w:t>,</w:t>
      </w:r>
      <w:r w:rsidR="007C1431">
        <w:rPr>
          <w:rFonts w:ascii="Times New Roman" w:hAnsi="Times New Roman"/>
          <w:sz w:val="28"/>
          <w:szCs w:val="28"/>
        </w:rPr>
        <w:t xml:space="preserve"> </w:t>
      </w:r>
      <w:r w:rsidR="00DC1C9D">
        <w:rPr>
          <w:rFonts w:ascii="Times New Roman" w:hAnsi="Times New Roman"/>
          <w:sz w:val="28"/>
          <w:szCs w:val="28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>скорость</w:t>
      </w:r>
      <w:r w:rsidR="00DC1C9D">
        <w:rPr>
          <w:rFonts w:ascii="Times New Roman" w:hAnsi="Times New Roman"/>
          <w:sz w:val="28"/>
          <w:szCs w:val="28"/>
        </w:rPr>
        <w:t xml:space="preserve"> в них</w:t>
      </w:r>
      <w:r>
        <w:rPr>
          <w:rFonts w:ascii="Times New Roman" w:hAnsi="Times New Roman"/>
          <w:sz w:val="28"/>
          <w:szCs w:val="28"/>
        </w:rPr>
        <w:t xml:space="preserve"> о</w:t>
      </w:r>
      <w:r w:rsidR="00DC1C9D">
        <w:rPr>
          <w:rFonts w:ascii="Times New Roman" w:hAnsi="Times New Roman"/>
          <w:sz w:val="28"/>
          <w:szCs w:val="28"/>
        </w:rPr>
        <w:t>бращается в но</w:t>
      </w:r>
      <w:r>
        <w:rPr>
          <w:rFonts w:ascii="Times New Roman" w:hAnsi="Times New Roman"/>
          <w:sz w:val="28"/>
          <w:szCs w:val="28"/>
        </w:rPr>
        <w:t xml:space="preserve">ль. Если область движения ограничена двумя такими точками, то движение происходит в ограниченной области пространства. Такое движение называют </w:t>
      </w:r>
      <w:r w:rsidRPr="00673391">
        <w:rPr>
          <w:rFonts w:ascii="Times New Roman" w:hAnsi="Times New Roman"/>
          <w:i/>
          <w:sz w:val="28"/>
          <w:szCs w:val="28"/>
        </w:rPr>
        <w:t>финитным</w:t>
      </w:r>
      <w:r>
        <w:rPr>
          <w:rFonts w:ascii="Times New Roman" w:hAnsi="Times New Roman"/>
          <w:sz w:val="28"/>
          <w:szCs w:val="28"/>
        </w:rPr>
        <w:t>.</w:t>
      </w:r>
      <w:r w:rsidR="007C1431">
        <w:rPr>
          <w:rFonts w:ascii="Times New Roman" w:hAnsi="Times New Roman"/>
          <w:sz w:val="28"/>
          <w:szCs w:val="28"/>
        </w:rPr>
        <w:t xml:space="preserve"> Если же  область движения не ограничена или ограничена лишь с одной стороны, - движение </w:t>
      </w:r>
      <w:r w:rsidR="007C1431" w:rsidRPr="007C1431">
        <w:rPr>
          <w:rFonts w:ascii="Times New Roman" w:hAnsi="Times New Roman"/>
          <w:i/>
          <w:sz w:val="28"/>
          <w:szCs w:val="28"/>
        </w:rPr>
        <w:t>инфинитно</w:t>
      </w:r>
      <w:r w:rsidR="007C1431">
        <w:rPr>
          <w:rFonts w:ascii="Times New Roman" w:hAnsi="Times New Roman"/>
          <w:sz w:val="28"/>
          <w:szCs w:val="28"/>
        </w:rPr>
        <w:t xml:space="preserve">, частица уходит </w:t>
      </w:r>
      <w:r w:rsidR="002506B7">
        <w:rPr>
          <w:rFonts w:ascii="Times New Roman" w:hAnsi="Times New Roman"/>
          <w:sz w:val="28"/>
          <w:szCs w:val="28"/>
        </w:rPr>
        <w:t xml:space="preserve">на </w:t>
      </w:r>
      <w:r w:rsidR="007C1431">
        <w:rPr>
          <w:rFonts w:ascii="Times New Roman" w:hAnsi="Times New Roman"/>
          <w:sz w:val="28"/>
          <w:szCs w:val="28"/>
        </w:rPr>
        <w:t>бесконечность.</w:t>
      </w:r>
    </w:p>
    <w:p w:rsidR="00CF2B6A" w:rsidRDefault="00CF2B6A" w:rsidP="00182B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CF2B6A">
        <w:rPr>
          <w:rFonts w:ascii="Times New Roman" w:hAnsi="Times New Roman"/>
          <w:i/>
          <w:sz w:val="30"/>
          <w:szCs w:val="30"/>
          <w:lang w:val="en-US"/>
        </w:rPr>
        <w:t>x</w:t>
      </w:r>
      <w:r w:rsidRPr="00CF2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лежит в области </w:t>
      </w:r>
      <w:r w:rsidR="00E5777E" w:rsidRPr="00CF2B6A">
        <w:rPr>
          <w:rFonts w:ascii="Times New Roman" w:hAnsi="Times New Roman"/>
          <w:position w:val="-12"/>
          <w:sz w:val="28"/>
          <w:szCs w:val="28"/>
        </w:rPr>
        <w:object w:dxaOrig="1120" w:dyaOrig="360">
          <v:shape id="_x0000_i1030" type="#_x0000_t75" style="width:56.1pt;height:18.4pt" o:ole="">
            <v:imagedata r:id="rId26" o:title=""/>
          </v:shape>
          <o:OLEObject Type="Embed" ProgID="Equation.DSMT4" ShapeID="_x0000_i1030" DrawAspect="Content" ObjectID="_1524859878" r:id="rId27"/>
        </w:object>
      </w:r>
      <w:r>
        <w:rPr>
          <w:rFonts w:ascii="Times New Roman" w:hAnsi="Times New Roman"/>
          <w:sz w:val="28"/>
          <w:szCs w:val="28"/>
        </w:rPr>
        <w:t>, т.е частица находится в потенциальной яме, то движение является колебательным. Из (1</w:t>
      </w:r>
      <w:r w:rsidR="009C7DD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) и вообще из уравнений движения следует, что если силы, действующие на частицу, являются потенциальными и </w:t>
      </w:r>
      <w:r w:rsidRPr="001C13A4">
        <w:rPr>
          <w:rFonts w:ascii="Times New Roman" w:hAnsi="Times New Roman"/>
          <w:i/>
          <w:sz w:val="30"/>
          <w:szCs w:val="30"/>
          <w:lang w:val="en-US"/>
        </w:rPr>
        <w:t>U</w:t>
      </w:r>
      <w:r w:rsidRPr="00CF2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зависит от </w:t>
      </w:r>
      <w:r w:rsidRPr="001C13A4">
        <w:rPr>
          <w:rFonts w:ascii="Times New Roman" w:hAnsi="Times New Roman"/>
          <w:i/>
          <w:sz w:val="30"/>
          <w:szCs w:val="30"/>
          <w:lang w:val="en-US"/>
        </w:rPr>
        <w:t>t</w:t>
      </w:r>
      <w:r w:rsidRPr="00CF2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явно, то замена в уравнениях движения</w:t>
      </w:r>
      <w:r w:rsidRPr="001C13A4">
        <w:rPr>
          <w:rFonts w:ascii="Times New Roman" w:hAnsi="Times New Roman"/>
          <w:i/>
          <w:sz w:val="30"/>
          <w:szCs w:val="30"/>
        </w:rPr>
        <w:t xml:space="preserve"> </w:t>
      </w:r>
      <w:r w:rsidRPr="001C13A4">
        <w:rPr>
          <w:rFonts w:ascii="Times New Roman" w:hAnsi="Times New Roman"/>
          <w:i/>
          <w:sz w:val="30"/>
          <w:szCs w:val="30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1C13A4">
        <w:rPr>
          <w:rFonts w:ascii="Times New Roman" w:hAnsi="Times New Roman"/>
          <w:i/>
          <w:sz w:val="30"/>
          <w:szCs w:val="30"/>
        </w:rPr>
        <w:t>-</w:t>
      </w:r>
      <w:r w:rsidRPr="001C13A4">
        <w:rPr>
          <w:rFonts w:ascii="Times New Roman" w:hAnsi="Times New Roman"/>
          <w:i/>
          <w:sz w:val="30"/>
          <w:szCs w:val="30"/>
          <w:lang w:val="en-US"/>
        </w:rPr>
        <w:t>t</w:t>
      </w:r>
      <w:r w:rsidRPr="00CF2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меняет уравнений движения</w:t>
      </w:r>
      <w:r w:rsidR="001C13A4">
        <w:rPr>
          <w:rFonts w:ascii="Times New Roman" w:hAnsi="Times New Roman"/>
          <w:sz w:val="28"/>
          <w:szCs w:val="28"/>
        </w:rPr>
        <w:t xml:space="preserve">. Это свойство обратимости движений, происходящих по законам классической механики. В частности, это означает что время движения </w:t>
      </w:r>
      <w:r w:rsidR="007848FB" w:rsidRPr="001C13A4">
        <w:rPr>
          <w:rFonts w:ascii="Times New Roman" w:hAnsi="Times New Roman"/>
          <w:position w:val="-16"/>
          <w:sz w:val="28"/>
          <w:szCs w:val="28"/>
        </w:rPr>
        <w:object w:dxaOrig="440" w:dyaOrig="400">
          <v:shape id="_x0000_i1031" type="#_x0000_t75" style="width:22.6pt;height:20.1pt" o:ole="">
            <v:imagedata r:id="rId28" o:title=""/>
          </v:shape>
          <o:OLEObject Type="Embed" ProgID="Equation.DSMT4" ShapeID="_x0000_i1031" DrawAspect="Content" ObjectID="_1524859879" r:id="rId29"/>
        </w:object>
      </w:r>
      <w:r w:rsidR="001C13A4">
        <w:rPr>
          <w:rFonts w:ascii="Times New Roman" w:hAnsi="Times New Roman"/>
          <w:sz w:val="28"/>
          <w:szCs w:val="28"/>
        </w:rPr>
        <w:t xml:space="preserve">от </w:t>
      </w:r>
      <w:r w:rsidR="001C13A4" w:rsidRPr="001C13A4">
        <w:rPr>
          <w:rFonts w:ascii="Times New Roman" w:hAnsi="Times New Roman"/>
          <w:position w:val="-12"/>
          <w:sz w:val="28"/>
          <w:szCs w:val="28"/>
        </w:rPr>
        <w:object w:dxaOrig="260" w:dyaOrig="360">
          <v:shape id="_x0000_i1032" type="#_x0000_t75" style="width:13.4pt;height:18.4pt" o:ole="">
            <v:imagedata r:id="rId30" o:title=""/>
          </v:shape>
          <o:OLEObject Type="Embed" ProgID="Equation.DSMT4" ShapeID="_x0000_i1032" DrawAspect="Content" ObjectID="_1524859880" r:id="rId31"/>
        </w:object>
      </w:r>
      <w:r w:rsidR="001C13A4">
        <w:rPr>
          <w:rFonts w:ascii="Times New Roman" w:hAnsi="Times New Roman"/>
          <w:sz w:val="28"/>
          <w:szCs w:val="28"/>
        </w:rPr>
        <w:t xml:space="preserve"> до </w:t>
      </w:r>
      <w:r w:rsidR="001C13A4" w:rsidRPr="001C13A4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33" type="#_x0000_t75" style="width:15.05pt;height:18.4pt" o:ole="">
            <v:imagedata r:id="rId32" o:title=""/>
          </v:shape>
          <o:OLEObject Type="Embed" ProgID="Equation.DSMT4" ShapeID="_x0000_i1033" DrawAspect="Content" ObjectID="_1524859881" r:id="rId33"/>
        </w:object>
      </w:r>
      <w:r w:rsidR="001C13A4">
        <w:rPr>
          <w:rFonts w:ascii="Times New Roman" w:hAnsi="Times New Roman"/>
          <w:sz w:val="28"/>
          <w:szCs w:val="28"/>
        </w:rPr>
        <w:t xml:space="preserve">равно времени обратного движения </w:t>
      </w:r>
      <w:r w:rsidR="007848FB" w:rsidRPr="001C13A4">
        <w:rPr>
          <w:rFonts w:ascii="Times New Roman" w:hAnsi="Times New Roman"/>
          <w:position w:val="-16"/>
          <w:sz w:val="28"/>
          <w:szCs w:val="28"/>
        </w:rPr>
        <w:object w:dxaOrig="460" w:dyaOrig="400">
          <v:shape id="_x0000_i1034" type="#_x0000_t75" style="width:23.45pt;height:20.1pt" o:ole="">
            <v:imagedata r:id="rId34" o:title=""/>
          </v:shape>
          <o:OLEObject Type="Embed" ProgID="Equation.DSMT4" ShapeID="_x0000_i1034" DrawAspect="Content" ObjectID="_1524859882" r:id="rId35"/>
        </w:object>
      </w:r>
      <w:r w:rsidR="001C13A4">
        <w:rPr>
          <w:rFonts w:ascii="Times New Roman" w:hAnsi="Times New Roman"/>
          <w:sz w:val="28"/>
          <w:szCs w:val="28"/>
        </w:rPr>
        <w:t xml:space="preserve">от </w:t>
      </w:r>
      <w:r w:rsidR="001C13A4" w:rsidRPr="001C13A4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35" type="#_x0000_t75" style="width:15.05pt;height:18.4pt" o:ole="">
            <v:imagedata r:id="rId32" o:title=""/>
          </v:shape>
          <o:OLEObject Type="Embed" ProgID="Equation.DSMT4" ShapeID="_x0000_i1035" DrawAspect="Content" ObjectID="_1524859883" r:id="rId36"/>
        </w:object>
      </w:r>
      <w:r w:rsidR="001C13A4">
        <w:rPr>
          <w:rFonts w:ascii="Times New Roman" w:hAnsi="Times New Roman"/>
          <w:sz w:val="28"/>
          <w:szCs w:val="28"/>
        </w:rPr>
        <w:t xml:space="preserve"> до </w:t>
      </w:r>
      <w:r w:rsidR="001C13A4" w:rsidRPr="001C13A4">
        <w:rPr>
          <w:rFonts w:ascii="Times New Roman" w:hAnsi="Times New Roman"/>
          <w:position w:val="-12"/>
          <w:sz w:val="28"/>
          <w:szCs w:val="28"/>
        </w:rPr>
        <w:object w:dxaOrig="260" w:dyaOrig="360">
          <v:shape id="_x0000_i1036" type="#_x0000_t75" style="width:13.4pt;height:18.4pt" o:ole="">
            <v:imagedata r:id="rId30" o:title=""/>
          </v:shape>
          <o:OLEObject Type="Embed" ProgID="Equation.DSMT4" ShapeID="_x0000_i1036" DrawAspect="Content" ObjectID="_1524859884" r:id="rId37"/>
        </w:object>
      </w:r>
      <w:r w:rsidR="001C13A4">
        <w:rPr>
          <w:rFonts w:ascii="Times New Roman" w:hAnsi="Times New Roman"/>
          <w:sz w:val="28"/>
          <w:szCs w:val="28"/>
        </w:rPr>
        <w:t xml:space="preserve">, т.е </w:t>
      </w:r>
      <w:r w:rsidR="007848FB" w:rsidRPr="001C13A4">
        <w:rPr>
          <w:rFonts w:ascii="Times New Roman" w:hAnsi="Times New Roman"/>
          <w:position w:val="-16"/>
          <w:sz w:val="28"/>
          <w:szCs w:val="28"/>
        </w:rPr>
        <w:object w:dxaOrig="1080" w:dyaOrig="400">
          <v:shape id="_x0000_i1037" type="#_x0000_t75" style="width:54.4pt;height:20.1pt" o:ole="">
            <v:imagedata r:id="rId38" o:title=""/>
          </v:shape>
          <o:OLEObject Type="Embed" ProgID="Equation.DSMT4" ShapeID="_x0000_i1037" DrawAspect="Content" ObjectID="_1524859885" r:id="rId39"/>
        </w:object>
      </w:r>
      <w:r w:rsidR="001C13A4">
        <w:rPr>
          <w:rFonts w:ascii="Times New Roman" w:hAnsi="Times New Roman"/>
          <w:sz w:val="28"/>
          <w:szCs w:val="28"/>
        </w:rPr>
        <w:t xml:space="preserve">. Но период колебания </w:t>
      </w:r>
      <w:r w:rsidR="001C13A4" w:rsidRPr="001C13A4">
        <w:rPr>
          <w:rFonts w:ascii="Times New Roman" w:hAnsi="Times New Roman"/>
          <w:i/>
          <w:sz w:val="30"/>
          <w:szCs w:val="30"/>
          <w:lang w:val="en-US"/>
        </w:rPr>
        <w:t>T</w:t>
      </w:r>
      <w:r w:rsidR="001C13A4" w:rsidRPr="002506B7">
        <w:rPr>
          <w:rFonts w:ascii="Times New Roman" w:hAnsi="Times New Roman"/>
          <w:sz w:val="28"/>
          <w:szCs w:val="28"/>
        </w:rPr>
        <w:t xml:space="preserve"> </w:t>
      </w:r>
      <w:r w:rsidR="001C13A4">
        <w:rPr>
          <w:rFonts w:ascii="Times New Roman" w:hAnsi="Times New Roman"/>
          <w:sz w:val="28"/>
          <w:szCs w:val="28"/>
        </w:rPr>
        <w:t>равен</w:t>
      </w:r>
    </w:p>
    <w:p w:rsidR="002506B7" w:rsidRDefault="002506B7" w:rsidP="00673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3DBA" w:rsidRPr="002506B7">
        <w:rPr>
          <w:rFonts w:ascii="Times New Roman" w:hAnsi="Times New Roman"/>
          <w:position w:val="-16"/>
          <w:sz w:val="28"/>
          <w:szCs w:val="28"/>
        </w:rPr>
        <w:object w:dxaOrig="2160" w:dyaOrig="400">
          <v:shape id="_x0000_i1038" type="#_x0000_t75" style="width:128.95pt;height:23.45pt" o:ole="">
            <v:imagedata r:id="rId40" o:title=""/>
          </v:shape>
          <o:OLEObject Type="Embed" ProgID="Equation.DSMT4" ShapeID="_x0000_i1038" DrawAspect="Content" ObjectID="_1524859886" r:id="rId41"/>
        </w:objec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6176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9C7D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7)</w:t>
      </w:r>
    </w:p>
    <w:p w:rsidR="002506B7" w:rsidRDefault="002506B7" w:rsidP="00673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согласно (</w:t>
      </w:r>
      <w:r w:rsidR="00723D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5) получим </w:t>
      </w:r>
    </w:p>
    <w:p w:rsidR="00863E1B" w:rsidRDefault="00863E1B" w:rsidP="00C5245B">
      <w:pPr>
        <w:jc w:val="center"/>
        <w:rPr>
          <w:rFonts w:ascii="Times New Roman" w:hAnsi="Times New Roman"/>
          <w:sz w:val="28"/>
          <w:szCs w:val="28"/>
        </w:rPr>
      </w:pPr>
    </w:p>
    <w:p w:rsidR="00C5245B" w:rsidRDefault="002506B7" w:rsidP="001617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3E1B">
        <w:rPr>
          <w:rFonts w:ascii="Times New Roman" w:hAnsi="Times New Roman"/>
          <w:sz w:val="28"/>
          <w:szCs w:val="28"/>
        </w:rPr>
        <w:t xml:space="preserve">    </w:t>
      </w:r>
      <w:r w:rsidR="000E79C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B4DB8" w:rsidRPr="002506B7">
        <w:rPr>
          <w:rFonts w:ascii="Times New Roman" w:hAnsi="Times New Roman"/>
          <w:position w:val="-34"/>
          <w:sz w:val="28"/>
          <w:szCs w:val="28"/>
        </w:rPr>
        <w:object w:dxaOrig="2820" w:dyaOrig="780">
          <v:shape id="_x0000_i1039" type="#_x0000_t75" style="width:217.65pt;height:59.45pt" o:ole="">
            <v:imagedata r:id="rId42" o:title=""/>
          </v:shape>
          <o:OLEObject Type="Embed" ProgID="Equation.DSMT4" ShapeID="_x0000_i1039" DrawAspect="Content" ObjectID="_1524859887" r:id="rId43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="0016176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(</w:t>
      </w:r>
      <w:r w:rsidR="009C7D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8)  </w:t>
      </w:r>
    </w:p>
    <w:p w:rsidR="008F24EE" w:rsidRDefault="002506B7" w:rsidP="00182B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причем пределы </w:t>
      </w:r>
      <w:r w:rsidRPr="001C13A4">
        <w:rPr>
          <w:rFonts w:ascii="Times New Roman" w:hAnsi="Times New Roman"/>
          <w:position w:val="-12"/>
          <w:sz w:val="28"/>
          <w:szCs w:val="28"/>
        </w:rPr>
        <w:object w:dxaOrig="260" w:dyaOrig="360">
          <v:shape id="_x0000_i1040" type="#_x0000_t75" style="width:13.4pt;height:18.4pt" o:ole="">
            <v:imagedata r:id="rId30" o:title=""/>
          </v:shape>
          <o:OLEObject Type="Embed" ProgID="Equation.DSMT4" ShapeID="_x0000_i1040" DrawAspect="Content" ObjectID="_1524859888" r:id="rId44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1C13A4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41" type="#_x0000_t75" style="width:15.05pt;height:18.4pt" o:ole="">
            <v:imagedata r:id="rId32" o:title=""/>
          </v:shape>
          <o:OLEObject Type="Embed" ProgID="Equation.DSMT4" ShapeID="_x0000_i1041" DrawAspect="Content" ObjectID="_1524859889" r:id="rId45"/>
        </w:object>
      </w:r>
      <w:r>
        <w:rPr>
          <w:rFonts w:ascii="Times New Roman" w:hAnsi="Times New Roman"/>
          <w:sz w:val="28"/>
          <w:szCs w:val="28"/>
        </w:rPr>
        <w:t xml:space="preserve"> являются корнями уравнения (</w:t>
      </w:r>
      <w:r w:rsidR="009C7D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6) при данном значении </w:t>
      </w:r>
      <w:r w:rsidRPr="002506B7">
        <w:rPr>
          <w:rFonts w:ascii="Times New Roman" w:hAnsi="Times New Roman"/>
          <w:i/>
          <w:sz w:val="30"/>
          <w:szCs w:val="30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 Эта формула определяет период движения в зависимости от полной энергии частицы.</w:t>
      </w:r>
    </w:p>
    <w:p w:rsidR="00D36AD5" w:rsidRDefault="00D36AD5" w:rsidP="00182B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3391" w:rsidRPr="00182B46" w:rsidRDefault="00CE0A30" w:rsidP="008F24E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Постановка</w:t>
      </w:r>
      <w:r w:rsidR="008F24EE" w:rsidRPr="00182B46">
        <w:rPr>
          <w:rFonts w:ascii="Times New Roman" w:hAnsi="Times New Roman"/>
          <w:b/>
          <w:sz w:val="28"/>
          <w:szCs w:val="28"/>
        </w:rPr>
        <w:t xml:space="preserve"> задачи</w:t>
      </w:r>
      <w:r w:rsidR="002506B7" w:rsidRPr="00182B46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14003" w:rsidRDefault="00D14003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Известно, что частица, помещенная в потенциальную яму, определяемую функцией </w:t>
      </w:r>
      <w:r w:rsidRPr="00D14003">
        <w:rPr>
          <w:rFonts w:ascii="Times New Roman" w:hAnsi="Times New Roman"/>
          <w:i/>
          <w:sz w:val="30"/>
          <w:szCs w:val="30"/>
          <w:lang w:val="en-US" w:eastAsia="ru-RU"/>
        </w:rPr>
        <w:t>U</w:t>
      </w:r>
      <w:r w:rsidRPr="00D14003">
        <w:rPr>
          <w:rFonts w:ascii="Times New Roman" w:hAnsi="Times New Roman"/>
          <w:i/>
          <w:sz w:val="30"/>
          <w:szCs w:val="30"/>
          <w:lang w:eastAsia="ru-RU"/>
        </w:rPr>
        <w:t>(</w:t>
      </w:r>
      <w:r w:rsidRPr="00D14003">
        <w:rPr>
          <w:rFonts w:ascii="Times New Roman" w:hAnsi="Times New Roman"/>
          <w:i/>
          <w:sz w:val="30"/>
          <w:szCs w:val="30"/>
          <w:lang w:val="en-US" w:eastAsia="ru-RU"/>
        </w:rPr>
        <w:t>x</w:t>
      </w:r>
      <w:r w:rsidRPr="00D14003">
        <w:rPr>
          <w:rFonts w:ascii="Times New Roman" w:hAnsi="Times New Roman"/>
          <w:i/>
          <w:sz w:val="30"/>
          <w:szCs w:val="30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будет совершать колебательное движение при условии, что полна</w:t>
      </w:r>
      <w:r w:rsidR="009C7DD0">
        <w:rPr>
          <w:rFonts w:ascii="Times New Roman" w:hAnsi="Times New Roman"/>
          <w:sz w:val="28"/>
          <w:szCs w:val="28"/>
          <w:lang w:eastAsia="ru-RU"/>
        </w:rPr>
        <w:t>я</w:t>
      </w:r>
      <w:r w:rsidR="00780BDD">
        <w:rPr>
          <w:rFonts w:ascii="Times New Roman" w:hAnsi="Times New Roman"/>
          <w:sz w:val="28"/>
          <w:szCs w:val="28"/>
          <w:lang w:eastAsia="ru-RU"/>
        </w:rPr>
        <w:t xml:space="preserve"> энергия</w:t>
      </w:r>
      <w:r w:rsidR="009C7DD0">
        <w:rPr>
          <w:rFonts w:ascii="Times New Roman" w:hAnsi="Times New Roman"/>
          <w:sz w:val="28"/>
          <w:szCs w:val="28"/>
          <w:lang w:eastAsia="ru-RU"/>
        </w:rPr>
        <w:t xml:space="preserve"> частицы </w:t>
      </w:r>
      <w:r w:rsidR="009C7DD0" w:rsidRPr="009C7DD0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B908AD" w:rsidRPr="00B908AD">
        <w:rPr>
          <w:rFonts w:ascii="Times New Roman" w:hAnsi="Times New Roman"/>
          <w:sz w:val="28"/>
          <w:szCs w:val="30"/>
          <w:lang w:eastAsia="ru-RU"/>
        </w:rPr>
        <w:t>&gt;</w:t>
      </w:r>
      <w:r w:rsidR="009C7DD0" w:rsidRPr="009C7DD0">
        <w:rPr>
          <w:rFonts w:ascii="Times New Roman" w:hAnsi="Times New Roman"/>
          <w:i/>
          <w:sz w:val="30"/>
          <w:szCs w:val="30"/>
          <w:lang w:val="en-US" w:eastAsia="ru-RU"/>
        </w:rPr>
        <w:t>U</w:t>
      </w:r>
      <w:r w:rsidR="009C7DD0" w:rsidRPr="009C7DD0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9C7DD0" w:rsidRPr="009C7DD0">
        <w:rPr>
          <w:rFonts w:ascii="Times New Roman" w:hAnsi="Times New Roman"/>
          <w:i/>
          <w:sz w:val="30"/>
          <w:szCs w:val="30"/>
          <w:lang w:val="en-US" w:eastAsia="ru-RU"/>
        </w:rPr>
        <w:t>x</w:t>
      </w:r>
      <w:r w:rsidR="009C7DD0" w:rsidRPr="009C7DD0">
        <w:rPr>
          <w:rFonts w:ascii="Times New Roman" w:hAnsi="Times New Roman"/>
          <w:i/>
          <w:sz w:val="30"/>
          <w:szCs w:val="30"/>
          <w:lang w:eastAsia="ru-RU"/>
        </w:rPr>
        <w:t>)</w:t>
      </w:r>
      <w:r w:rsidR="009C7DD0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9C7DD0">
        <w:rPr>
          <w:rFonts w:ascii="Times New Roman" w:hAnsi="Times New Roman"/>
          <w:sz w:val="28"/>
          <w:szCs w:val="28"/>
          <w:lang w:eastAsia="ru-RU"/>
        </w:rPr>
        <w:t xml:space="preserve">и период колебаний частицы </w:t>
      </w:r>
      <w:r w:rsidR="009C7DD0" w:rsidRPr="004C0CB2">
        <w:rPr>
          <w:rFonts w:ascii="Times New Roman" w:hAnsi="Times New Roman"/>
          <w:i/>
          <w:sz w:val="30"/>
          <w:szCs w:val="30"/>
          <w:lang w:val="en-US" w:eastAsia="ru-RU"/>
        </w:rPr>
        <w:t>T</w:t>
      </w:r>
      <w:r w:rsidR="009C7DD0" w:rsidRPr="004C0CB2">
        <w:rPr>
          <w:rFonts w:ascii="Times New Roman" w:hAnsi="Times New Roman"/>
          <w:i/>
          <w:sz w:val="30"/>
          <w:szCs w:val="30"/>
          <w:lang w:eastAsia="ru-RU"/>
        </w:rPr>
        <w:t>,</w:t>
      </w:r>
      <w:r w:rsidR="009C7DD0">
        <w:rPr>
          <w:rFonts w:ascii="Times New Roman" w:hAnsi="Times New Roman"/>
          <w:sz w:val="28"/>
          <w:szCs w:val="28"/>
          <w:lang w:eastAsia="ru-RU"/>
        </w:rPr>
        <w:t xml:space="preserve"> который зависит от </w:t>
      </w:r>
      <w:r w:rsidR="009C7DD0" w:rsidRPr="009C7DD0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9C7DD0">
        <w:rPr>
          <w:rFonts w:ascii="Times New Roman" w:hAnsi="Times New Roman"/>
          <w:i/>
          <w:sz w:val="30"/>
          <w:szCs w:val="30"/>
          <w:lang w:eastAsia="ru-RU"/>
        </w:rPr>
        <w:t>,</w:t>
      </w:r>
      <w:r w:rsidR="009C7DD0">
        <w:rPr>
          <w:rFonts w:ascii="Times New Roman" w:hAnsi="Times New Roman"/>
          <w:sz w:val="28"/>
          <w:szCs w:val="28"/>
          <w:lang w:eastAsia="ru-RU"/>
        </w:rPr>
        <w:t xml:space="preserve"> определяется формулой (1.8).</w:t>
      </w:r>
      <w:r w:rsidR="004C0C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6914" w:rsidRPr="002B6914" w:rsidRDefault="004C0CB2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Вернемся к </w:t>
      </w:r>
      <w:r w:rsidR="00481B8D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ис. 1. Если мы увеличим полную энергию частицы </w:t>
      </w:r>
      <w:r w:rsidRPr="009C7DD0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C359F4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2B6914">
        <w:rPr>
          <w:rFonts w:ascii="Times New Roman" w:hAnsi="Times New Roman"/>
          <w:sz w:val="28"/>
          <w:szCs w:val="28"/>
          <w:lang w:eastAsia="ru-RU"/>
        </w:rPr>
        <w:t>(горизонтальная линия чуть выше)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, </w:t>
      </w:r>
      <w:r w:rsidR="002B6914">
        <w:rPr>
          <w:rFonts w:ascii="Times New Roman" w:hAnsi="Times New Roman"/>
          <w:sz w:val="28"/>
          <w:szCs w:val="28"/>
          <w:lang w:eastAsia="ru-RU"/>
        </w:rPr>
        <w:t xml:space="preserve">то границы ее движения (область </w:t>
      </w:r>
      <w:r w:rsidR="002B6914" w:rsidRPr="002B6914">
        <w:rPr>
          <w:rFonts w:ascii="Times New Roman" w:hAnsi="Times New Roman"/>
          <w:i/>
          <w:sz w:val="28"/>
          <w:szCs w:val="28"/>
          <w:lang w:val="en-US" w:eastAsia="ru-RU"/>
        </w:rPr>
        <w:t>AB</w:t>
      </w:r>
      <w:r w:rsidR="002B6914" w:rsidRPr="002B6914">
        <w:rPr>
          <w:rFonts w:ascii="Times New Roman" w:hAnsi="Times New Roman"/>
          <w:sz w:val="28"/>
          <w:szCs w:val="28"/>
          <w:lang w:eastAsia="ru-RU"/>
        </w:rPr>
        <w:t>)</w:t>
      </w:r>
      <w:r w:rsidR="00BB7551">
        <w:rPr>
          <w:rFonts w:ascii="Times New Roman" w:hAnsi="Times New Roman"/>
          <w:sz w:val="28"/>
          <w:szCs w:val="28"/>
          <w:lang w:eastAsia="ru-RU"/>
        </w:rPr>
        <w:t xml:space="preserve"> увеличатся</w:t>
      </w:r>
      <w:r>
        <w:rPr>
          <w:rFonts w:ascii="Times New Roman" w:hAnsi="Times New Roman"/>
          <w:sz w:val="28"/>
          <w:szCs w:val="28"/>
          <w:lang w:eastAsia="ru-RU"/>
        </w:rPr>
        <w:t xml:space="preserve">, соответственно, возрастет и период колебания </w:t>
      </w:r>
      <w:r w:rsidRPr="004C0CB2">
        <w:rPr>
          <w:rFonts w:ascii="Times New Roman" w:hAnsi="Times New Roman"/>
          <w:i/>
          <w:sz w:val="30"/>
          <w:szCs w:val="30"/>
          <w:lang w:val="en-US" w:eastAsia="ru-RU"/>
        </w:rPr>
        <w:t>T</w:t>
      </w:r>
      <w:r>
        <w:rPr>
          <w:rFonts w:ascii="Times New Roman" w:hAnsi="Times New Roman"/>
          <w:i/>
          <w:sz w:val="30"/>
          <w:szCs w:val="30"/>
          <w:lang w:eastAsia="ru-RU"/>
        </w:rPr>
        <w:t>.</w:t>
      </w:r>
      <w:r w:rsidRPr="004C0CB2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Продолжая таким образом </w:t>
      </w:r>
      <w:r w:rsidR="004A02E7">
        <w:rPr>
          <w:rFonts w:ascii="Times New Roman" w:hAnsi="Times New Roman"/>
          <w:sz w:val="28"/>
          <w:szCs w:val="28"/>
          <w:lang w:eastAsia="ru-RU"/>
        </w:rPr>
        <w:t xml:space="preserve">"поднимать" </w:t>
      </w:r>
      <w:r w:rsidRPr="009C7DD0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9D2ADD">
        <w:rPr>
          <w:rFonts w:ascii="Times New Roman" w:hAnsi="Times New Roman"/>
          <w:sz w:val="28"/>
          <w:szCs w:val="28"/>
          <w:lang w:eastAsia="ru-RU"/>
        </w:rPr>
        <w:t>до значени</w:t>
      </w:r>
      <w:r w:rsidR="00F16F43">
        <w:rPr>
          <w:rFonts w:ascii="Times New Roman" w:hAnsi="Times New Roman"/>
          <w:sz w:val="28"/>
          <w:szCs w:val="28"/>
          <w:lang w:eastAsia="ru-RU"/>
        </w:rPr>
        <w:t xml:space="preserve">й, близких </w:t>
      </w:r>
      <w:r w:rsidR="00BB7551">
        <w:rPr>
          <w:rFonts w:ascii="Times New Roman" w:hAnsi="Times New Roman"/>
          <w:sz w:val="28"/>
          <w:szCs w:val="28"/>
          <w:lang w:eastAsia="ru-RU"/>
        </w:rPr>
        <w:t xml:space="preserve">высоте барьера </w:t>
      </w:r>
      <w:r w:rsidR="002B6914" w:rsidRPr="008F24EE">
        <w:rPr>
          <w:rFonts w:ascii="Times New Roman" w:hAnsi="Times New Roman"/>
          <w:position w:val="-12"/>
          <w:sz w:val="28"/>
          <w:szCs w:val="28"/>
          <w:lang w:eastAsia="ru-RU"/>
        </w:rPr>
        <w:object w:dxaOrig="440" w:dyaOrig="400">
          <v:shape id="_x0000_i1042" type="#_x0000_t75" style="width:22.6pt;height:20.1pt" o:ole="">
            <v:imagedata r:id="rId46" o:title=""/>
          </v:shape>
          <o:OLEObject Type="Embed" ProgID="Equation.DSMT4" ShapeID="_x0000_i1042" DrawAspect="Content" ObjectID="_1524859890" r:id="rId47"/>
        </w:object>
      </w:r>
      <w:r w:rsidR="00F16F43">
        <w:rPr>
          <w:rFonts w:ascii="Times New Roman" w:hAnsi="Times New Roman"/>
          <w:sz w:val="28"/>
          <w:szCs w:val="28"/>
          <w:lang w:eastAsia="ru-RU"/>
        </w:rPr>
        <w:t>,</w:t>
      </w:r>
      <w:r w:rsidR="002B6914" w:rsidRPr="002B6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6914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BB7551">
        <w:rPr>
          <w:rFonts w:ascii="Times New Roman" w:hAnsi="Times New Roman"/>
          <w:sz w:val="28"/>
          <w:szCs w:val="28"/>
          <w:lang w:eastAsia="ru-RU"/>
        </w:rPr>
        <w:t xml:space="preserve">превышении которого </w:t>
      </w:r>
      <w:r w:rsidR="002B6914">
        <w:rPr>
          <w:rFonts w:ascii="Times New Roman" w:hAnsi="Times New Roman"/>
          <w:sz w:val="28"/>
          <w:szCs w:val="28"/>
          <w:lang w:eastAsia="ru-RU"/>
        </w:rPr>
        <w:t xml:space="preserve">происходит переход от финитного к </w:t>
      </w:r>
      <w:proofErr w:type="spellStart"/>
      <w:r w:rsidR="002B6914">
        <w:rPr>
          <w:rFonts w:ascii="Times New Roman" w:hAnsi="Times New Roman"/>
          <w:sz w:val="28"/>
          <w:szCs w:val="28"/>
          <w:lang w:eastAsia="ru-RU"/>
        </w:rPr>
        <w:t>инфинитному</w:t>
      </w:r>
      <w:proofErr w:type="spellEnd"/>
      <w:r w:rsidR="002B6914">
        <w:rPr>
          <w:rFonts w:ascii="Times New Roman" w:hAnsi="Times New Roman"/>
          <w:sz w:val="28"/>
          <w:szCs w:val="28"/>
          <w:lang w:eastAsia="ru-RU"/>
        </w:rPr>
        <w:t xml:space="preserve"> движению, </w:t>
      </w:r>
      <w:r w:rsidR="00961133">
        <w:rPr>
          <w:rFonts w:ascii="Times New Roman" w:hAnsi="Times New Roman"/>
          <w:sz w:val="28"/>
          <w:szCs w:val="28"/>
          <w:lang w:eastAsia="ru-RU"/>
        </w:rPr>
        <w:t xml:space="preserve">мы будем все больше увеличивать </w:t>
      </w:r>
      <w:r w:rsidR="002B6914">
        <w:rPr>
          <w:rFonts w:ascii="Times New Roman" w:hAnsi="Times New Roman"/>
          <w:sz w:val="28"/>
          <w:szCs w:val="28"/>
          <w:lang w:eastAsia="ru-RU"/>
        </w:rPr>
        <w:t xml:space="preserve">период колебаний. </w:t>
      </w:r>
      <w:r w:rsidR="00BB7551">
        <w:rPr>
          <w:rFonts w:ascii="Times New Roman" w:hAnsi="Times New Roman"/>
          <w:sz w:val="28"/>
          <w:szCs w:val="28"/>
          <w:lang w:eastAsia="ru-RU"/>
        </w:rPr>
        <w:t xml:space="preserve">Если же полная энергия частицы становится больше высоты барьера </w:t>
      </w:r>
      <w:r w:rsidR="00722A11" w:rsidRPr="00722A11">
        <w:rPr>
          <w:rFonts w:ascii="Times New Roman" w:hAnsi="Times New Roman"/>
          <w:i/>
          <w:position w:val="-12"/>
          <w:sz w:val="30"/>
          <w:szCs w:val="30"/>
          <w:lang w:val="en-US" w:eastAsia="ru-RU"/>
        </w:rPr>
        <w:object w:dxaOrig="880" w:dyaOrig="380">
          <v:shape id="_x0000_i1043" type="#_x0000_t75" style="width:43.55pt;height:19.25pt" o:ole="">
            <v:imagedata r:id="rId48" o:title=""/>
          </v:shape>
          <o:OLEObject Type="Embed" ProgID="Equation.DSMT4" ShapeID="_x0000_i1043" DrawAspect="Content" ObjectID="_1524859891" r:id="rId49"/>
        </w:object>
      </w:r>
      <w:r w:rsidR="002B6914" w:rsidRPr="009D2ADD">
        <w:rPr>
          <w:rFonts w:ascii="Times New Roman" w:hAnsi="Times New Roman"/>
          <w:i/>
          <w:sz w:val="30"/>
          <w:szCs w:val="30"/>
          <w:lang w:eastAsia="ru-RU"/>
        </w:rPr>
        <w:t>,</w:t>
      </w:r>
      <w:r w:rsidR="002B6914">
        <w:rPr>
          <w:rFonts w:ascii="Times New Roman" w:hAnsi="Times New Roman"/>
          <w:sz w:val="28"/>
          <w:szCs w:val="28"/>
          <w:lang w:eastAsia="ru-RU"/>
        </w:rPr>
        <w:t xml:space="preserve">  движение </w:t>
      </w:r>
      <w:r w:rsidR="00BB7551">
        <w:rPr>
          <w:rFonts w:ascii="Times New Roman" w:hAnsi="Times New Roman"/>
          <w:sz w:val="28"/>
          <w:szCs w:val="28"/>
          <w:lang w:eastAsia="ru-RU"/>
        </w:rPr>
        <w:t>становится</w:t>
      </w:r>
      <w:r w:rsidR="009D2A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2ADD">
        <w:rPr>
          <w:rFonts w:ascii="Times New Roman" w:hAnsi="Times New Roman"/>
          <w:sz w:val="28"/>
          <w:szCs w:val="28"/>
          <w:lang w:eastAsia="ru-RU"/>
        </w:rPr>
        <w:t>инфинитн</w:t>
      </w:r>
      <w:r w:rsidR="00BB7551"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 w:rsidR="002B6914">
        <w:rPr>
          <w:rFonts w:ascii="Times New Roman" w:hAnsi="Times New Roman"/>
          <w:sz w:val="28"/>
          <w:szCs w:val="28"/>
          <w:lang w:eastAsia="ru-RU"/>
        </w:rPr>
        <w:t xml:space="preserve">. При этом можно считать, что  период колебаний </w:t>
      </w:r>
      <w:r w:rsidR="009D2ADD">
        <w:rPr>
          <w:rFonts w:ascii="Times New Roman" w:hAnsi="Times New Roman"/>
          <w:sz w:val="28"/>
          <w:szCs w:val="28"/>
          <w:lang w:eastAsia="ru-RU"/>
        </w:rPr>
        <w:t xml:space="preserve">частицы </w:t>
      </w:r>
      <w:r w:rsidR="002B6914" w:rsidRPr="002B6914">
        <w:rPr>
          <w:rFonts w:ascii="Times New Roman" w:hAnsi="Times New Roman"/>
          <w:position w:val="-4"/>
          <w:sz w:val="28"/>
          <w:szCs w:val="28"/>
          <w:lang w:eastAsia="ru-RU"/>
        </w:rPr>
        <w:object w:dxaOrig="780" w:dyaOrig="300">
          <v:shape id="_x0000_i1044" type="#_x0000_t75" style="width:39.35pt;height:15.05pt" o:ole="">
            <v:imagedata r:id="rId50" o:title=""/>
          </v:shape>
          <o:OLEObject Type="Embed" ProgID="Equation.DSMT4" ShapeID="_x0000_i1044" DrawAspect="Content" ObjectID="_1524859892" r:id="rId51"/>
        </w:object>
      </w:r>
      <w:r w:rsidR="002B6914">
        <w:rPr>
          <w:rFonts w:ascii="Times New Roman" w:hAnsi="Times New Roman"/>
          <w:sz w:val="28"/>
          <w:szCs w:val="28"/>
          <w:lang w:eastAsia="ru-RU"/>
        </w:rPr>
        <w:t>.</w:t>
      </w:r>
    </w:p>
    <w:p w:rsidR="009D2ADD" w:rsidRPr="00AC479D" w:rsidRDefault="00BB7551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Возникает вопрос: по какому закону</w:t>
      </w:r>
      <w:r w:rsidR="007A23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ADD">
        <w:rPr>
          <w:rFonts w:ascii="Times New Roman" w:hAnsi="Times New Roman"/>
          <w:sz w:val="28"/>
          <w:szCs w:val="28"/>
          <w:lang w:eastAsia="ru-RU"/>
        </w:rPr>
        <w:t xml:space="preserve">период колебаний частицы </w:t>
      </w:r>
      <w:r w:rsidR="009D2ADD" w:rsidRPr="00D14003">
        <w:rPr>
          <w:rFonts w:ascii="Times New Roman" w:hAnsi="Times New Roman"/>
          <w:i/>
          <w:sz w:val="30"/>
          <w:szCs w:val="30"/>
          <w:lang w:val="en-US" w:eastAsia="ru-RU"/>
        </w:rPr>
        <w:t>T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7B7F34" w:rsidRPr="00481B8D">
        <w:rPr>
          <w:rFonts w:ascii="Times New Roman" w:hAnsi="Times New Roman"/>
          <w:sz w:val="30"/>
          <w:szCs w:val="30"/>
          <w:lang w:eastAsia="ru-RU"/>
        </w:rPr>
        <w:t>при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848FB" w:rsidRPr="00BB7551">
        <w:rPr>
          <w:rFonts w:ascii="Times New Roman" w:hAnsi="Times New Roman"/>
          <w:position w:val="-12"/>
          <w:sz w:val="30"/>
          <w:szCs w:val="30"/>
          <w:lang w:eastAsia="ru-RU"/>
        </w:rPr>
        <w:object w:dxaOrig="999" w:dyaOrig="380">
          <v:shape id="_x0000_i1045" type="#_x0000_t75" style="width:49.4pt;height:19.25pt" o:ole="">
            <v:imagedata r:id="rId52" o:title=""/>
          </v:shape>
          <o:OLEObject Type="Embed" ProgID="Equation.DSMT4" ShapeID="_x0000_i1045" DrawAspect="Content" ObjectID="_1524859893" r:id="rId53"/>
        </w:objec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D2ADD">
        <w:rPr>
          <w:rFonts w:ascii="Times New Roman" w:hAnsi="Times New Roman"/>
          <w:sz w:val="28"/>
          <w:szCs w:val="28"/>
          <w:lang w:eastAsia="ru-RU"/>
        </w:rPr>
        <w:t xml:space="preserve"> будет стремит</w:t>
      </w:r>
      <w:r w:rsidR="00961133">
        <w:rPr>
          <w:rFonts w:ascii="Times New Roman" w:hAnsi="Times New Roman"/>
          <w:sz w:val="28"/>
          <w:szCs w:val="28"/>
          <w:lang w:eastAsia="ru-RU"/>
        </w:rPr>
        <w:t>ь</w:t>
      </w:r>
      <w:r w:rsidR="009D2ADD">
        <w:rPr>
          <w:rFonts w:ascii="Times New Roman" w:hAnsi="Times New Roman"/>
          <w:sz w:val="28"/>
          <w:szCs w:val="28"/>
          <w:lang w:eastAsia="ru-RU"/>
        </w:rPr>
        <w:t xml:space="preserve">ся к бесконечности, т.е </w:t>
      </w:r>
      <w:r w:rsidR="009D2ADD" w:rsidRPr="009D2ADD">
        <w:rPr>
          <w:rFonts w:ascii="Times New Roman" w:hAnsi="Times New Roman"/>
          <w:sz w:val="28"/>
          <w:szCs w:val="28"/>
          <w:lang w:eastAsia="ru-RU"/>
        </w:rPr>
        <w:t xml:space="preserve">как будет выглядеть зависимость </w:t>
      </w:r>
      <w:r w:rsidR="009D2ADD" w:rsidRPr="00CF6782">
        <w:rPr>
          <w:rFonts w:ascii="Times New Roman" w:hAnsi="Times New Roman"/>
          <w:i/>
          <w:sz w:val="30"/>
          <w:szCs w:val="30"/>
          <w:lang w:val="en-US" w:eastAsia="ru-RU"/>
        </w:rPr>
        <w:t>T</w:t>
      </w:r>
      <w:r w:rsidR="009D2ADD" w:rsidRPr="00CF6782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9D2ADD" w:rsidRPr="00CF6782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9D2ADD" w:rsidRPr="00CF6782">
        <w:rPr>
          <w:rFonts w:ascii="Times New Roman" w:hAnsi="Times New Roman"/>
          <w:i/>
          <w:sz w:val="30"/>
          <w:szCs w:val="30"/>
          <w:lang w:eastAsia="ru-RU"/>
        </w:rPr>
        <w:t>)</w:t>
      </w:r>
      <w:r w:rsidR="00F16F4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F16F43">
        <w:rPr>
          <w:rFonts w:ascii="Times New Roman" w:hAnsi="Times New Roman"/>
          <w:sz w:val="28"/>
          <w:szCs w:val="28"/>
          <w:lang w:eastAsia="ru-RU"/>
        </w:rPr>
        <w:t>при энергиях, близких к</w:t>
      </w:r>
      <w:r w:rsidR="00F16F43" w:rsidRPr="008F24EE">
        <w:rPr>
          <w:rFonts w:ascii="Times New Roman" w:hAnsi="Times New Roman"/>
          <w:position w:val="-12"/>
          <w:sz w:val="28"/>
          <w:szCs w:val="28"/>
          <w:lang w:eastAsia="ru-RU"/>
        </w:rPr>
        <w:object w:dxaOrig="440" w:dyaOrig="400">
          <v:shape id="_x0000_i1046" type="#_x0000_t75" style="width:22.6pt;height:20.1pt" o:ole="">
            <v:imagedata r:id="rId46" o:title=""/>
          </v:shape>
          <o:OLEObject Type="Embed" ProgID="Equation.DSMT4" ShapeID="_x0000_i1046" DrawAspect="Content" ObjectID="_1524859894" r:id="rId54"/>
        </w:object>
      </w:r>
      <w:r w:rsidR="00961133">
        <w:rPr>
          <w:rFonts w:ascii="Times New Roman" w:hAnsi="Times New Roman"/>
          <w:sz w:val="28"/>
          <w:szCs w:val="28"/>
          <w:lang w:eastAsia="ru-RU"/>
        </w:rPr>
        <w:t>?</w:t>
      </w:r>
    </w:p>
    <w:p w:rsidR="00C933C9" w:rsidRPr="00182B46" w:rsidRDefault="00C933C9" w:rsidP="00C933C9">
      <w:pPr>
        <w:pStyle w:val="a5"/>
        <w:rPr>
          <w:rFonts w:ascii="Times New Roman" w:hAnsi="Times New Roman"/>
          <w:b/>
          <w:sz w:val="28"/>
          <w:szCs w:val="28"/>
        </w:rPr>
      </w:pPr>
      <w:r w:rsidRPr="00182B46">
        <w:rPr>
          <w:rFonts w:ascii="Times New Roman" w:hAnsi="Times New Roman"/>
          <w:b/>
          <w:sz w:val="28"/>
          <w:szCs w:val="28"/>
        </w:rPr>
        <w:t>3. Теорети</w:t>
      </w:r>
      <w:r w:rsidR="00C5245B" w:rsidRPr="00182B46">
        <w:rPr>
          <w:rFonts w:ascii="Times New Roman" w:hAnsi="Times New Roman"/>
          <w:b/>
          <w:sz w:val="28"/>
          <w:szCs w:val="28"/>
        </w:rPr>
        <w:t>ческая модель</w:t>
      </w:r>
    </w:p>
    <w:p w:rsidR="00C5245B" w:rsidRPr="00C5245B" w:rsidRDefault="00C67E88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961133">
        <w:rPr>
          <w:rFonts w:ascii="Times New Roman" w:hAnsi="Times New Roman"/>
          <w:sz w:val="28"/>
          <w:szCs w:val="28"/>
          <w:lang w:eastAsia="ru-RU"/>
        </w:rPr>
        <w:t>ассмотрим</w:t>
      </w:r>
      <w:r w:rsidR="00017C20">
        <w:rPr>
          <w:rFonts w:ascii="Times New Roman" w:hAnsi="Times New Roman"/>
          <w:sz w:val="28"/>
          <w:szCs w:val="28"/>
          <w:lang w:eastAsia="ru-RU"/>
        </w:rPr>
        <w:t xml:space="preserve"> модельный потенциал</w:t>
      </w:r>
      <w:r w:rsidR="00C52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45B" w:rsidRPr="00C5245B">
        <w:rPr>
          <w:rFonts w:ascii="Times New Roman" w:hAnsi="Times New Roman"/>
          <w:i/>
          <w:sz w:val="30"/>
          <w:szCs w:val="30"/>
          <w:lang w:val="en-US" w:eastAsia="ru-RU"/>
        </w:rPr>
        <w:t>U</w:t>
      </w:r>
      <w:r w:rsidR="00C5245B" w:rsidRPr="00C5245B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C5245B" w:rsidRPr="00C5245B">
        <w:rPr>
          <w:rFonts w:ascii="Times New Roman" w:hAnsi="Times New Roman"/>
          <w:i/>
          <w:sz w:val="30"/>
          <w:szCs w:val="30"/>
          <w:lang w:val="en-US" w:eastAsia="ru-RU"/>
        </w:rPr>
        <w:t>x</w:t>
      </w:r>
      <w:r w:rsidR="00C5245B" w:rsidRPr="00C5245B">
        <w:rPr>
          <w:rFonts w:ascii="Times New Roman" w:hAnsi="Times New Roman"/>
          <w:i/>
          <w:sz w:val="30"/>
          <w:szCs w:val="30"/>
          <w:lang w:eastAsia="ru-RU"/>
        </w:rPr>
        <w:t>)</w:t>
      </w:r>
      <w:r w:rsidR="00C5245B" w:rsidRPr="00C52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4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C5245B" w:rsidRPr="00C524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4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5245B" w:rsidRPr="00C5245B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C5245B">
        <w:rPr>
          <w:rFonts w:ascii="Times New Roman" w:hAnsi="Times New Roman"/>
          <w:i/>
          <w:sz w:val="30"/>
          <w:szCs w:val="30"/>
          <w:lang w:eastAsia="ru-RU"/>
        </w:rPr>
        <w:t xml:space="preserve">                                                                          </w:t>
      </w:r>
    </w:p>
    <w:p w:rsidR="00C5245B" w:rsidRPr="009053A6" w:rsidRDefault="00C5245B" w:rsidP="0016176C">
      <w:pPr>
        <w:spacing w:line="360" w:lineRule="auto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                        </w:t>
      </w:r>
      <w:r w:rsidR="0016176C">
        <w:rPr>
          <w:rFonts w:ascii="Times New Roman" w:hAnsi="Times New Roman"/>
          <w:i/>
          <w:sz w:val="30"/>
          <w:szCs w:val="30"/>
          <w:lang w:eastAsia="ru-RU"/>
        </w:rPr>
        <w:t xml:space="preserve">         </w:t>
      </w:r>
      <w:r w:rsidR="0016176C" w:rsidRPr="00C5245B">
        <w:rPr>
          <w:rFonts w:ascii="Times New Roman" w:hAnsi="Times New Roman"/>
          <w:i/>
          <w:position w:val="-34"/>
          <w:sz w:val="30"/>
          <w:szCs w:val="30"/>
          <w:lang w:eastAsia="ru-RU"/>
        </w:rPr>
        <w:object w:dxaOrig="2640" w:dyaOrig="740">
          <v:shape id="_x0000_i1047" type="#_x0000_t75" style="width:151.55pt;height:42.7pt" o:ole="">
            <v:imagedata r:id="rId55" o:title=""/>
          </v:shape>
          <o:OLEObject Type="Embed" ProgID="Equation.DSMT4" ShapeID="_x0000_i1047" DrawAspect="Content" ObjectID="_1524859895" r:id="rId56"/>
        </w:object>
      </w:r>
      <w:r w:rsidR="0016176C">
        <w:rPr>
          <w:rFonts w:ascii="Times New Roman" w:hAnsi="Times New Roman"/>
          <w:i/>
          <w:sz w:val="30"/>
          <w:szCs w:val="30"/>
          <w:lang w:eastAsia="ru-RU"/>
        </w:rPr>
        <w:t xml:space="preserve">                                        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(3.1)</w:t>
      </w:r>
    </w:p>
    <w:p w:rsidR="00DA6287" w:rsidRPr="00DA6287" w:rsidRDefault="00C67E88" w:rsidP="00B83863">
      <w:pPr>
        <w:pStyle w:val="af6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2809875</wp:posOffset>
            </wp:positionV>
            <wp:extent cx="2992120" cy="2083435"/>
            <wp:effectExtent l="38100" t="0" r="0" b="0"/>
            <wp:wrapTight wrapText="bothSides">
              <wp:wrapPolygon edited="0">
                <wp:start x="-275" y="0"/>
                <wp:lineTo x="-275" y="21133"/>
                <wp:lineTo x="21591" y="21133"/>
                <wp:lineTo x="21591" y="0"/>
                <wp:lineTo x="-275" y="0"/>
              </wp:wrapPolygon>
            </wp:wrapTight>
            <wp:docPr id="1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2A1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2820035</wp:posOffset>
            </wp:positionV>
            <wp:extent cx="3053715" cy="2073275"/>
            <wp:effectExtent l="19050" t="0" r="0" b="0"/>
            <wp:wrapTight wrapText="bothSides">
              <wp:wrapPolygon edited="0">
                <wp:start x="-135" y="0"/>
                <wp:lineTo x="-135" y="21236"/>
                <wp:lineTo x="21560" y="21236"/>
                <wp:lineTo x="21560" y="0"/>
                <wp:lineTo x="-135" y="0"/>
              </wp:wrapPolygon>
            </wp:wrapTight>
            <wp:docPr id="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4F8">
        <w:rPr>
          <w:rFonts w:ascii="Times New Roman" w:hAnsi="Times New Roman"/>
          <w:sz w:val="28"/>
          <w:szCs w:val="28"/>
          <w:lang w:eastAsia="ru-RU"/>
        </w:rPr>
        <w:t xml:space="preserve">Для данного потенциала </w:t>
      </w:r>
      <w:r w:rsidR="007D54F8" w:rsidRPr="007D54F8">
        <w:rPr>
          <w:rFonts w:ascii="Times New Roman" w:hAnsi="Times New Roman"/>
          <w:position w:val="-12"/>
          <w:sz w:val="28"/>
          <w:szCs w:val="28"/>
          <w:lang w:eastAsia="ru-RU"/>
        </w:rPr>
        <w:object w:dxaOrig="1880" w:dyaOrig="380">
          <v:shape id="_x0000_i1048" type="#_x0000_t75" style="width:93.75pt;height:19.25pt" o:ole="">
            <v:imagedata r:id="rId59" o:title=""/>
          </v:shape>
          <o:OLEObject Type="Embed" ProgID="Equation.DSMT4" ShapeID="_x0000_i1048" DrawAspect="Content" ObjectID="_1524859896" r:id="rId60"/>
        </w:object>
      </w:r>
      <w:r w:rsidR="007D54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Чтобы ответить на интересующий нас вопрос, с</w:t>
      </w:r>
      <w:r w:rsidR="00017C20">
        <w:rPr>
          <w:rFonts w:ascii="Times New Roman" w:hAnsi="Times New Roman"/>
          <w:sz w:val="28"/>
          <w:szCs w:val="28"/>
          <w:lang w:eastAsia="ru-RU"/>
        </w:rPr>
        <w:t>начала</w:t>
      </w:r>
      <w:r w:rsidR="00481B8D">
        <w:rPr>
          <w:rFonts w:ascii="Times New Roman" w:hAnsi="Times New Roman"/>
          <w:sz w:val="28"/>
          <w:szCs w:val="28"/>
          <w:lang w:eastAsia="ru-RU"/>
        </w:rPr>
        <w:t xml:space="preserve"> рассмот</w:t>
      </w:r>
      <w:r w:rsidR="007A238A">
        <w:rPr>
          <w:rFonts w:ascii="Times New Roman" w:hAnsi="Times New Roman"/>
          <w:sz w:val="28"/>
          <w:szCs w:val="28"/>
          <w:lang w:eastAsia="ru-RU"/>
        </w:rPr>
        <w:t>рим</w:t>
      </w:r>
      <w:r w:rsidR="00017C20">
        <w:rPr>
          <w:rFonts w:ascii="Times New Roman" w:hAnsi="Times New Roman"/>
          <w:sz w:val="28"/>
          <w:szCs w:val="28"/>
          <w:lang w:eastAsia="ru-RU"/>
        </w:rPr>
        <w:t>, как</w:t>
      </w:r>
      <w:r w:rsidR="00BF28DE">
        <w:rPr>
          <w:rStyle w:val="MathematicaFormatStandardForm"/>
          <w:rFonts w:asciiTheme="minorHAnsi" w:hAnsiTheme="minorHAnsi"/>
        </w:rPr>
        <w:t xml:space="preserve">, </w:t>
      </w:r>
      <w:r w:rsidR="00017C20">
        <w:rPr>
          <w:rFonts w:ascii="Times New Roman" w:hAnsi="Times New Roman"/>
          <w:sz w:val="28"/>
          <w:szCs w:val="28"/>
          <w:lang w:eastAsia="ru-RU"/>
        </w:rPr>
        <w:t>движется частица при ра</w:t>
      </w:r>
      <w:r w:rsidR="007070A4">
        <w:rPr>
          <w:rFonts w:ascii="Times New Roman" w:hAnsi="Times New Roman"/>
          <w:sz w:val="28"/>
          <w:szCs w:val="28"/>
          <w:lang w:eastAsia="ru-RU"/>
        </w:rPr>
        <w:t>зличных значениях полной энергии</w:t>
      </w:r>
      <w:r w:rsidR="001A32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7C20" w:rsidRPr="00017C20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017C20">
        <w:rPr>
          <w:rFonts w:ascii="Times New Roman" w:hAnsi="Times New Roman"/>
          <w:sz w:val="28"/>
          <w:szCs w:val="28"/>
          <w:lang w:eastAsia="ru-RU"/>
        </w:rPr>
        <w:t xml:space="preserve">. Для этого, воспользовавшись программой </w:t>
      </w:r>
      <w:r w:rsidR="00017C20" w:rsidRPr="00017C20">
        <w:rPr>
          <w:rFonts w:ascii="Times New Roman" w:hAnsi="Times New Roman"/>
          <w:i/>
          <w:sz w:val="28"/>
          <w:szCs w:val="28"/>
          <w:lang w:val="en-US" w:eastAsia="ru-RU"/>
        </w:rPr>
        <w:t>Wolfram</w:t>
      </w:r>
      <w:r w:rsidR="00017C20" w:rsidRPr="00017C2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17C20" w:rsidRPr="00017C20">
        <w:rPr>
          <w:rFonts w:ascii="Times New Roman" w:hAnsi="Times New Roman"/>
          <w:i/>
          <w:sz w:val="28"/>
          <w:szCs w:val="28"/>
          <w:lang w:val="en-US" w:eastAsia="ru-RU"/>
        </w:rPr>
        <w:t>Mathematica</w:t>
      </w:r>
      <w:r w:rsidR="00017C20" w:rsidRPr="00017C20">
        <w:rPr>
          <w:rFonts w:ascii="Times New Roman" w:hAnsi="Times New Roman"/>
          <w:i/>
          <w:sz w:val="28"/>
          <w:szCs w:val="28"/>
          <w:lang w:eastAsia="ru-RU"/>
        </w:rPr>
        <w:t xml:space="preserve"> 10.8</w:t>
      </w:r>
      <w:r w:rsidR="00017C20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1A32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7C20">
        <w:rPr>
          <w:rFonts w:ascii="Times New Roman" w:hAnsi="Times New Roman"/>
          <w:sz w:val="28"/>
          <w:szCs w:val="28"/>
          <w:lang w:eastAsia="ru-RU"/>
        </w:rPr>
        <w:t>численно проинтегрир</w:t>
      </w:r>
      <w:r w:rsidR="001A327A">
        <w:rPr>
          <w:rFonts w:ascii="Times New Roman" w:hAnsi="Times New Roman"/>
          <w:sz w:val="28"/>
          <w:szCs w:val="28"/>
          <w:lang w:eastAsia="ru-RU"/>
        </w:rPr>
        <w:t>уем</w:t>
      </w:r>
      <w:r w:rsidR="00B6565B">
        <w:rPr>
          <w:rFonts w:ascii="Times New Roman" w:hAnsi="Times New Roman"/>
          <w:sz w:val="28"/>
          <w:szCs w:val="28"/>
          <w:lang w:eastAsia="ru-RU"/>
        </w:rPr>
        <w:t xml:space="preserve"> уравнение</w:t>
      </w:r>
      <w:r w:rsidR="00017C20">
        <w:rPr>
          <w:rFonts w:ascii="Times New Roman" w:hAnsi="Times New Roman"/>
          <w:sz w:val="28"/>
          <w:szCs w:val="28"/>
          <w:lang w:eastAsia="ru-RU"/>
        </w:rPr>
        <w:t xml:space="preserve"> движения</w:t>
      </w:r>
      <w:r w:rsidR="00B6565B">
        <w:rPr>
          <w:rFonts w:ascii="Times New Roman" w:hAnsi="Times New Roman"/>
          <w:sz w:val="28"/>
          <w:szCs w:val="28"/>
          <w:lang w:eastAsia="ru-RU"/>
        </w:rPr>
        <w:t xml:space="preserve"> (1.4)</w:t>
      </w:r>
      <w:r w:rsidR="00017C20">
        <w:rPr>
          <w:rFonts w:ascii="Times New Roman" w:hAnsi="Times New Roman"/>
          <w:sz w:val="28"/>
          <w:szCs w:val="28"/>
          <w:lang w:eastAsia="ru-RU"/>
        </w:rPr>
        <w:t xml:space="preserve"> при различных </w:t>
      </w:r>
      <w:r w:rsidR="00B5006C">
        <w:rPr>
          <w:rFonts w:ascii="Times New Roman" w:hAnsi="Times New Roman"/>
          <w:sz w:val="28"/>
          <w:szCs w:val="28"/>
          <w:lang w:eastAsia="ru-RU"/>
        </w:rPr>
        <w:t xml:space="preserve">значениях </w:t>
      </w:r>
      <w:r w:rsidR="00017C20" w:rsidRPr="00017C20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017C20">
        <w:rPr>
          <w:rFonts w:ascii="Times New Roman" w:hAnsi="Times New Roman"/>
          <w:i/>
          <w:sz w:val="30"/>
          <w:szCs w:val="30"/>
          <w:lang w:eastAsia="ru-RU"/>
        </w:rPr>
        <w:t xml:space="preserve">, </w:t>
      </w:r>
      <w:r w:rsidR="00B6565B">
        <w:rPr>
          <w:rFonts w:ascii="Times New Roman" w:hAnsi="Times New Roman"/>
          <w:sz w:val="28"/>
          <w:szCs w:val="28"/>
          <w:lang w:eastAsia="ru-RU"/>
        </w:rPr>
        <w:t xml:space="preserve">чтобы получить соответствующие зависимости </w:t>
      </w:r>
      <w:r w:rsidR="00B6565B" w:rsidRPr="00B6565B">
        <w:rPr>
          <w:rFonts w:ascii="Times New Roman" w:hAnsi="Times New Roman"/>
          <w:i/>
          <w:sz w:val="30"/>
          <w:szCs w:val="30"/>
          <w:lang w:val="en-US" w:eastAsia="ru-RU"/>
        </w:rPr>
        <w:t>x</w:t>
      </w:r>
      <w:r w:rsidR="00B6565B" w:rsidRPr="00B6565B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B6565B" w:rsidRPr="00B6565B">
        <w:rPr>
          <w:rFonts w:ascii="Times New Roman" w:hAnsi="Times New Roman"/>
          <w:i/>
          <w:sz w:val="30"/>
          <w:szCs w:val="30"/>
          <w:lang w:val="en-US" w:eastAsia="ru-RU"/>
        </w:rPr>
        <w:t>t</w:t>
      </w:r>
      <w:r w:rsidR="00B6565B" w:rsidRPr="00B6565B">
        <w:rPr>
          <w:rFonts w:ascii="Times New Roman" w:hAnsi="Times New Roman"/>
          <w:i/>
          <w:sz w:val="30"/>
          <w:szCs w:val="30"/>
          <w:lang w:eastAsia="ru-RU"/>
        </w:rPr>
        <w:t>).</w:t>
      </w:r>
      <w:r w:rsidR="00DA6287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DA6287" w:rsidRPr="00DA6287">
        <w:rPr>
          <w:rFonts w:ascii="Times New Roman" w:hAnsi="Times New Roman"/>
          <w:sz w:val="28"/>
          <w:szCs w:val="30"/>
          <w:lang w:eastAsia="ru-RU"/>
        </w:rPr>
        <w:t xml:space="preserve">Для наиболее наглядного показа изменения характера движения частицы возьмем значения энергии </w:t>
      </w:r>
      <w:r w:rsidR="00DA6287" w:rsidRPr="00B00978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DA6287" w:rsidRPr="00DA6287">
        <w:rPr>
          <w:rFonts w:ascii="Times New Roman" w:hAnsi="Times New Roman"/>
          <w:sz w:val="28"/>
          <w:szCs w:val="30"/>
          <w:lang w:eastAsia="ru-RU"/>
        </w:rPr>
        <w:t xml:space="preserve">=1 и </w:t>
      </w:r>
      <w:r w:rsidR="00DA6287" w:rsidRPr="00B00978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DA6287" w:rsidRPr="00DA6287">
        <w:rPr>
          <w:rFonts w:ascii="Times New Roman" w:hAnsi="Times New Roman"/>
          <w:sz w:val="28"/>
          <w:szCs w:val="30"/>
          <w:lang w:eastAsia="ru-RU"/>
        </w:rPr>
        <w:t>=1</w:t>
      </w:r>
      <w:r w:rsidR="00B00978">
        <w:rPr>
          <w:rFonts w:ascii="Times New Roman" w:hAnsi="Times New Roman"/>
          <w:sz w:val="28"/>
          <w:szCs w:val="30"/>
          <w:lang w:eastAsia="ru-RU"/>
        </w:rPr>
        <w:t>.</w:t>
      </w:r>
      <w:r w:rsidR="00DA6287" w:rsidRPr="00DA6287">
        <w:rPr>
          <w:rFonts w:ascii="Times New Roman" w:hAnsi="Times New Roman"/>
          <w:sz w:val="28"/>
          <w:szCs w:val="30"/>
          <w:lang w:eastAsia="ru-RU"/>
        </w:rPr>
        <w:t xml:space="preserve">2, </w:t>
      </w:r>
      <w:r w:rsidR="00DA6287" w:rsidRPr="00DA6287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DA6287" w:rsidRPr="00DA6287">
        <w:rPr>
          <w:rFonts w:ascii="Times New Roman" w:hAnsi="Times New Roman"/>
          <w:sz w:val="28"/>
          <w:szCs w:val="28"/>
          <w:lang w:eastAsia="ru-RU"/>
        </w:rPr>
        <w:t xml:space="preserve">при этом будем считать, что </w:t>
      </w:r>
      <w:r w:rsidR="00DA6287" w:rsidRPr="00481B8D">
        <w:rPr>
          <w:rFonts w:ascii="Times New Roman" w:hAnsi="Times New Roman"/>
          <w:i/>
          <w:sz w:val="30"/>
          <w:szCs w:val="30"/>
          <w:lang w:val="en-US" w:eastAsia="ru-RU"/>
        </w:rPr>
        <w:t>m</w:t>
      </w:r>
      <w:r w:rsidR="00DA6287" w:rsidRPr="00481B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A6287" w:rsidRPr="00481B8D">
        <w:rPr>
          <w:rFonts w:ascii="Times New Roman" w:hAnsi="Times New Roman"/>
          <w:sz w:val="28"/>
          <w:szCs w:val="28"/>
          <w:lang w:eastAsia="ru-RU"/>
        </w:rPr>
        <w:t>= 2</w:t>
      </w:r>
      <w:r w:rsidR="00DA6287" w:rsidRPr="00DA6287">
        <w:rPr>
          <w:rFonts w:ascii="Times New Roman" w:hAnsi="Times New Roman"/>
          <w:sz w:val="28"/>
          <w:szCs w:val="28"/>
          <w:lang w:eastAsia="ru-RU"/>
        </w:rPr>
        <w:t>.</w:t>
      </w:r>
    </w:p>
    <w:p w:rsidR="00C72300" w:rsidRDefault="003D4573" w:rsidP="00C72300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left:0;text-align:left;margin-left:333.1pt;margin-top:-8.05pt;width:52.35pt;height:26.25pt;z-index:251680768" stroked="f">
            <v:textbox style="mso-next-textbox:#_x0000_s1062">
              <w:txbxContent>
                <w:p w:rsidR="00A04D6B" w:rsidRPr="00AB4DB8" w:rsidRDefault="00A04D6B" w:rsidP="008277E6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AB4DB8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=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9" style="position:absolute;left:0;text-align:left;margin-left:89.5pt;margin-top:-8.1pt;width:52.35pt;height:26.3pt;z-index:251679744" stroked="f">
            <v:textbox style="mso-next-textbox:#_x0000_s1059">
              <w:txbxContent>
                <w:p w:rsidR="00A04D6B" w:rsidRPr="00AB4DB8" w:rsidRDefault="00A04D6B" w:rsidP="00AB4DB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AB4DB8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=1</w:t>
                  </w:r>
                </w:p>
              </w:txbxContent>
            </v:textbox>
          </v:rect>
        </w:pict>
      </w:r>
    </w:p>
    <w:p w:rsidR="007B7F34" w:rsidRPr="00481B8D" w:rsidRDefault="007B7F34" w:rsidP="00481B8D">
      <w:pPr>
        <w:spacing w:line="360" w:lineRule="auto"/>
        <w:ind w:left="709" w:right="709"/>
        <w:jc w:val="both"/>
        <w:rPr>
          <w:rStyle w:val="MathematicaFormatStandardForm"/>
          <w:rFonts w:ascii="Times New Roman" w:hAnsi="Times New Roman" w:cs="Times New Roman"/>
          <w:sz w:val="26"/>
          <w:szCs w:val="26"/>
        </w:rPr>
      </w:pPr>
      <w:r w:rsidRPr="00481B8D">
        <w:rPr>
          <w:rStyle w:val="MathematicaFormatStandardForm"/>
          <w:rFonts w:ascii="Times New Roman" w:hAnsi="Times New Roman" w:cs="Times New Roman"/>
          <w:b/>
          <w:sz w:val="24"/>
          <w:szCs w:val="24"/>
        </w:rPr>
        <w:t>Рис. 2</w:t>
      </w:r>
      <w:r w:rsidRPr="00481B8D">
        <w:rPr>
          <w:rStyle w:val="MathematicaFormatStandardForm"/>
          <w:rFonts w:ascii="Times New Roman" w:hAnsi="Times New Roman" w:cs="Times New Roman"/>
          <w:sz w:val="24"/>
          <w:szCs w:val="24"/>
        </w:rPr>
        <w:t xml:space="preserve">. Графики зависимости координаты </w:t>
      </w:r>
      <w:r w:rsidRPr="00481B8D">
        <w:rPr>
          <w:rStyle w:val="MathematicaFormatStandardForm"/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481B8D">
        <w:rPr>
          <w:rStyle w:val="MathematicaFormatStandardForm"/>
          <w:rFonts w:ascii="Times New Roman" w:hAnsi="Times New Roman" w:cs="Times New Roman"/>
          <w:i/>
          <w:sz w:val="24"/>
          <w:szCs w:val="24"/>
        </w:rPr>
        <w:t xml:space="preserve"> </w:t>
      </w:r>
      <w:r w:rsidR="003E6017">
        <w:rPr>
          <w:rStyle w:val="MathematicaFormatStandardForm"/>
          <w:rFonts w:ascii="Times New Roman" w:hAnsi="Times New Roman" w:cs="Times New Roman"/>
          <w:sz w:val="24"/>
          <w:szCs w:val="24"/>
        </w:rPr>
        <w:t xml:space="preserve">частицы массы </w:t>
      </w:r>
      <w:r w:rsidRPr="00481B8D">
        <w:rPr>
          <w:rStyle w:val="MathematicaFormatStandardForm"/>
          <w:rFonts w:ascii="Times New Roman" w:hAnsi="Times New Roman" w:cs="Times New Roman"/>
          <w:i/>
          <w:sz w:val="26"/>
          <w:szCs w:val="26"/>
          <w:lang w:val="en-US"/>
        </w:rPr>
        <w:t>m</w:t>
      </w:r>
      <w:r w:rsidRPr="00481B8D">
        <w:rPr>
          <w:rStyle w:val="MathematicaFormatStandardForm"/>
          <w:rFonts w:ascii="Times New Roman" w:hAnsi="Times New Roman" w:cs="Times New Roman"/>
          <w:sz w:val="24"/>
          <w:szCs w:val="24"/>
        </w:rPr>
        <w:t xml:space="preserve"> = 2 </w:t>
      </w:r>
      <w:r w:rsidR="003E6017">
        <w:rPr>
          <w:rStyle w:val="MathematicaFormatStandardForm"/>
          <w:rFonts w:ascii="Times New Roman" w:hAnsi="Times New Roman" w:cs="Times New Roman"/>
          <w:sz w:val="24"/>
          <w:szCs w:val="24"/>
        </w:rPr>
        <w:t>о</w:t>
      </w:r>
      <w:r w:rsidRPr="00481B8D">
        <w:rPr>
          <w:rStyle w:val="MathematicaFormatStandardForm"/>
          <w:rFonts w:ascii="Times New Roman" w:hAnsi="Times New Roman" w:cs="Times New Roman"/>
          <w:sz w:val="24"/>
          <w:szCs w:val="24"/>
        </w:rPr>
        <w:t xml:space="preserve">т времени </w:t>
      </w:r>
      <w:r w:rsidRPr="00481B8D">
        <w:rPr>
          <w:rStyle w:val="MathematicaFormatStandardForm"/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481B8D">
        <w:rPr>
          <w:rStyle w:val="MathematicaFormatStandardForm"/>
          <w:rFonts w:ascii="Times New Roman" w:hAnsi="Times New Roman" w:cs="Times New Roman"/>
          <w:sz w:val="24"/>
          <w:szCs w:val="24"/>
        </w:rPr>
        <w:t xml:space="preserve"> при различных значениях полной энергии </w:t>
      </w:r>
      <w:r w:rsidRPr="00481B8D">
        <w:rPr>
          <w:rStyle w:val="MathematicaFormatStandardForm"/>
          <w:rFonts w:ascii="Times New Roman" w:hAnsi="Times New Roman" w:cs="Times New Roman"/>
          <w:i/>
          <w:sz w:val="26"/>
          <w:szCs w:val="26"/>
          <w:lang w:val="en-US"/>
        </w:rPr>
        <w:t>E</w:t>
      </w:r>
    </w:p>
    <w:p w:rsidR="003C6C38" w:rsidRPr="00C72300" w:rsidRDefault="00182B46" w:rsidP="00C72300">
      <w:pPr>
        <w:spacing w:line="360" w:lineRule="auto"/>
        <w:jc w:val="both"/>
        <w:rPr>
          <w:rStyle w:val="MathematicaFormatStandardForm"/>
          <w:rFonts w:ascii="Times New Roman" w:hAnsi="Times New Roman" w:cs="Times New Roman"/>
          <w:sz w:val="28"/>
          <w:szCs w:val="28"/>
        </w:rPr>
      </w:pPr>
      <w:r>
        <w:rPr>
          <w:rStyle w:val="MathematicaFormatStandardForm"/>
          <w:rFonts w:ascii="Times New Roman" w:hAnsi="Times New Roman" w:cs="Times New Roman"/>
          <w:sz w:val="28"/>
          <w:szCs w:val="28"/>
        </w:rPr>
        <w:t>П</w:t>
      </w:r>
      <w:r w:rsidR="00BC4196">
        <w:rPr>
          <w:rStyle w:val="MathematicaFormatStandardForm"/>
          <w:rFonts w:ascii="Times New Roman" w:hAnsi="Times New Roman" w:cs="Times New Roman"/>
          <w:sz w:val="28"/>
          <w:szCs w:val="28"/>
        </w:rPr>
        <w:t xml:space="preserve">олученные графики зависимости </w:t>
      </w:r>
      <w:r w:rsidR="00BC4196" w:rsidRPr="005F0C04">
        <w:rPr>
          <w:rStyle w:val="MathematicaFormatStandardForm"/>
          <w:rFonts w:ascii="Times New Roman" w:hAnsi="Times New Roman" w:cs="Times New Roman"/>
          <w:i/>
          <w:sz w:val="30"/>
          <w:szCs w:val="30"/>
          <w:lang w:val="en-US"/>
        </w:rPr>
        <w:t>x</w:t>
      </w:r>
      <w:r w:rsidR="00BC4196" w:rsidRPr="005F0C04">
        <w:rPr>
          <w:rStyle w:val="MathematicaFormatStandardForm"/>
          <w:rFonts w:ascii="Times New Roman" w:hAnsi="Times New Roman" w:cs="Times New Roman"/>
          <w:i/>
          <w:sz w:val="30"/>
          <w:szCs w:val="30"/>
        </w:rPr>
        <w:t>(</w:t>
      </w:r>
      <w:r w:rsidR="00BC4196" w:rsidRPr="005F0C04">
        <w:rPr>
          <w:rStyle w:val="MathematicaFormatStandardForm"/>
          <w:rFonts w:ascii="Times New Roman" w:hAnsi="Times New Roman" w:cs="Times New Roman"/>
          <w:i/>
          <w:sz w:val="30"/>
          <w:szCs w:val="30"/>
          <w:lang w:val="en-US"/>
        </w:rPr>
        <w:t>t</w:t>
      </w:r>
      <w:r w:rsidR="00BC4196" w:rsidRPr="005F0C04">
        <w:rPr>
          <w:rStyle w:val="MathematicaFormatStandardForm"/>
          <w:rFonts w:ascii="Times New Roman" w:hAnsi="Times New Roman" w:cs="Times New Roman"/>
          <w:i/>
          <w:sz w:val="30"/>
          <w:szCs w:val="30"/>
        </w:rPr>
        <w:t>)</w:t>
      </w:r>
      <w:r w:rsidR="00BC4196" w:rsidRPr="00BC4196">
        <w:rPr>
          <w:rStyle w:val="MathematicaFormatStandardForm"/>
          <w:rFonts w:ascii="Times New Roman" w:hAnsi="Times New Roman" w:cs="Times New Roman"/>
          <w:sz w:val="28"/>
          <w:szCs w:val="28"/>
        </w:rPr>
        <w:t xml:space="preserve"> </w:t>
      </w:r>
      <w:r w:rsidR="00BC4196">
        <w:rPr>
          <w:rStyle w:val="MathematicaFormatStandardForm"/>
          <w:rFonts w:ascii="Times New Roman" w:hAnsi="Times New Roman" w:cs="Times New Roman"/>
          <w:sz w:val="28"/>
          <w:szCs w:val="28"/>
        </w:rPr>
        <w:t>соответствуют случаю, когда частица</w:t>
      </w:r>
      <w:r w:rsidR="007D54F8">
        <w:rPr>
          <w:rStyle w:val="MathematicaFormatStandardForm"/>
          <w:rFonts w:ascii="Times New Roman" w:hAnsi="Times New Roman" w:cs="Times New Roman"/>
          <w:sz w:val="28"/>
          <w:szCs w:val="28"/>
        </w:rPr>
        <w:t xml:space="preserve"> от правой точки поворота</w:t>
      </w:r>
      <w:r w:rsidR="00BC4196">
        <w:rPr>
          <w:rStyle w:val="MathematicaFormatStandardForm"/>
          <w:rFonts w:ascii="Times New Roman" w:hAnsi="Times New Roman" w:cs="Times New Roman"/>
          <w:sz w:val="28"/>
          <w:szCs w:val="28"/>
        </w:rPr>
        <w:t xml:space="preserve"> движется влево. </w:t>
      </w:r>
    </w:p>
    <w:p w:rsidR="008277E6" w:rsidRPr="008837EA" w:rsidRDefault="002A1628" w:rsidP="008277E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MathematicaFormatStandardForm"/>
          <w:rFonts w:ascii="Times New Roman" w:hAnsi="Times New Roman" w:cs="Times New Roman"/>
          <w:sz w:val="28"/>
          <w:szCs w:val="28"/>
        </w:rPr>
        <w:t xml:space="preserve">Нетрудно заметить, </w:t>
      </w:r>
      <w:r w:rsidR="00BC4196">
        <w:rPr>
          <w:rStyle w:val="MathematicaFormatStandardForm"/>
          <w:rFonts w:ascii="Times New Roman" w:hAnsi="Times New Roman" w:cs="Times New Roman"/>
          <w:sz w:val="28"/>
          <w:szCs w:val="28"/>
        </w:rPr>
        <w:t>что частица с полной энергией</w:t>
      </w:r>
      <w:r w:rsidR="000C4A1E" w:rsidRPr="000C4A1E">
        <w:rPr>
          <w:rStyle w:val="MathematicaFormatStandardForm"/>
          <w:rFonts w:ascii="Times New Roman" w:hAnsi="Times New Roman" w:cs="Times New Roman"/>
          <w:sz w:val="28"/>
          <w:szCs w:val="28"/>
        </w:rPr>
        <w:t xml:space="preserve"> </w:t>
      </w:r>
      <w:r w:rsidR="00BC4196" w:rsidRPr="00BC4196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BC4196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BC4196" w:rsidRPr="00BC4196">
        <w:rPr>
          <w:rFonts w:ascii="Times New Roman" w:hAnsi="Times New Roman"/>
          <w:i/>
          <w:sz w:val="28"/>
          <w:szCs w:val="28"/>
          <w:lang w:eastAsia="ru-RU"/>
        </w:rPr>
        <w:t xml:space="preserve">= </w:t>
      </w:r>
      <w:r w:rsidR="00BC4196" w:rsidRPr="00BC4196">
        <w:rPr>
          <w:rFonts w:ascii="Times New Roman" w:hAnsi="Times New Roman"/>
          <w:sz w:val="28"/>
          <w:szCs w:val="28"/>
          <w:lang w:eastAsia="ru-RU"/>
        </w:rPr>
        <w:t>1.2</w:t>
      </w:r>
      <w:r w:rsidR="00BC4196">
        <w:rPr>
          <w:rStyle w:val="MathematicaFormatStandardForm"/>
          <w:rFonts w:ascii="Times New Roman" w:hAnsi="Times New Roman" w:cs="Times New Roman"/>
          <w:sz w:val="28"/>
          <w:szCs w:val="28"/>
        </w:rPr>
        <w:t>, которая близка к энергии</w:t>
      </w:r>
      <w:r w:rsidR="00AB4DB8" w:rsidRPr="008F24EE">
        <w:rPr>
          <w:rFonts w:ascii="Times New Roman" w:hAnsi="Times New Roman"/>
          <w:position w:val="-12"/>
          <w:sz w:val="28"/>
          <w:szCs w:val="28"/>
          <w:lang w:eastAsia="ru-RU"/>
        </w:rPr>
        <w:object w:dxaOrig="440" w:dyaOrig="400">
          <v:shape id="_x0000_i1049" type="#_x0000_t75" style="width:30.15pt;height:20.1pt" o:ole="">
            <v:imagedata r:id="rId46" o:title=""/>
          </v:shape>
          <o:OLEObject Type="Embed" ProgID="Equation.DSMT4" ShapeID="_x0000_i1049" DrawAspect="Content" ObjectID="_1524859897" r:id="rId61"/>
        </w:object>
      </w:r>
      <w:r w:rsidR="00BC4196">
        <w:rPr>
          <w:rFonts w:ascii="Times New Roman" w:hAnsi="Times New Roman"/>
          <w:sz w:val="28"/>
          <w:szCs w:val="28"/>
          <w:lang w:eastAsia="ru-RU"/>
        </w:rPr>
        <w:t xml:space="preserve">для данного потенциала, преимущественно проводит время вблизи </w:t>
      </w:r>
      <w:r w:rsidR="007D54F8">
        <w:rPr>
          <w:rFonts w:ascii="Times New Roman" w:hAnsi="Times New Roman"/>
          <w:sz w:val="28"/>
          <w:szCs w:val="28"/>
          <w:lang w:eastAsia="ru-RU"/>
        </w:rPr>
        <w:t xml:space="preserve">правой </w:t>
      </w:r>
      <w:r w:rsidR="00BC4196">
        <w:rPr>
          <w:rFonts w:ascii="Times New Roman" w:hAnsi="Times New Roman"/>
          <w:sz w:val="28"/>
          <w:szCs w:val="28"/>
          <w:lang w:eastAsia="ru-RU"/>
        </w:rPr>
        <w:t>точки поворота</w:t>
      </w:r>
      <w:r w:rsidR="007D5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B2B">
        <w:rPr>
          <w:rFonts w:ascii="Times New Roman" w:hAnsi="Times New Roman"/>
          <w:sz w:val="28"/>
          <w:szCs w:val="28"/>
          <w:lang w:eastAsia="ru-RU"/>
        </w:rPr>
        <w:t xml:space="preserve"> и быстро "проскакивает" остальной участок потенциальной ямы</w:t>
      </w:r>
      <w:r w:rsidR="00BC4196">
        <w:rPr>
          <w:rFonts w:ascii="Times New Roman" w:hAnsi="Times New Roman"/>
          <w:sz w:val="28"/>
          <w:szCs w:val="28"/>
          <w:lang w:eastAsia="ru-RU"/>
        </w:rPr>
        <w:t xml:space="preserve">. Отсюда можно сделать вывод, что </w:t>
      </w:r>
      <w:r w:rsidR="000E79C0">
        <w:rPr>
          <w:rFonts w:ascii="Times New Roman" w:hAnsi="Times New Roman"/>
          <w:sz w:val="28"/>
          <w:szCs w:val="28"/>
          <w:lang w:eastAsia="ru-RU"/>
        </w:rPr>
        <w:t xml:space="preserve">для того, чтобы получить основной вклад в период колебаний </w:t>
      </w:r>
      <w:r w:rsidR="000E79C0" w:rsidRPr="000E79C0">
        <w:rPr>
          <w:rFonts w:ascii="Times New Roman" w:hAnsi="Times New Roman"/>
          <w:i/>
          <w:sz w:val="30"/>
          <w:szCs w:val="30"/>
          <w:lang w:eastAsia="ru-RU"/>
        </w:rPr>
        <w:t>Т</w:t>
      </w:r>
      <w:r w:rsidR="000E79C0">
        <w:rPr>
          <w:rFonts w:ascii="Times New Roman" w:hAnsi="Times New Roman"/>
          <w:sz w:val="28"/>
          <w:szCs w:val="28"/>
          <w:lang w:eastAsia="ru-RU"/>
        </w:rPr>
        <w:t>, надо правильны</w:t>
      </w:r>
      <w:r w:rsidR="003C0457">
        <w:rPr>
          <w:rFonts w:ascii="Times New Roman" w:hAnsi="Times New Roman"/>
          <w:sz w:val="28"/>
          <w:szCs w:val="28"/>
          <w:lang w:eastAsia="ru-RU"/>
        </w:rPr>
        <w:t>м</w:t>
      </w:r>
      <w:r w:rsidR="000E79C0">
        <w:rPr>
          <w:rFonts w:ascii="Times New Roman" w:hAnsi="Times New Roman"/>
          <w:sz w:val="28"/>
          <w:szCs w:val="28"/>
          <w:lang w:eastAsia="ru-RU"/>
        </w:rPr>
        <w:t xml:space="preserve"> образом описать потенциал в окрестности точки поворота, а эта точка близка к максимуму потенциала </w:t>
      </w:r>
      <w:r w:rsidR="000E79C0" w:rsidRPr="008F24EE">
        <w:rPr>
          <w:rFonts w:ascii="Times New Roman" w:hAnsi="Times New Roman"/>
          <w:position w:val="-12"/>
          <w:sz w:val="28"/>
          <w:szCs w:val="28"/>
          <w:lang w:eastAsia="ru-RU"/>
        </w:rPr>
        <w:object w:dxaOrig="440" w:dyaOrig="400">
          <v:shape id="_x0000_i1050" type="#_x0000_t75" style="width:22.6pt;height:20.1pt" o:ole="">
            <v:imagedata r:id="rId46" o:title=""/>
          </v:shape>
          <o:OLEObject Type="Embed" ProgID="Equation.DSMT4" ShapeID="_x0000_i1050" DrawAspect="Content" ObjectID="_1524859898" r:id="rId62"/>
        </w:object>
      </w:r>
      <w:r w:rsidR="000E79C0">
        <w:rPr>
          <w:rFonts w:ascii="Times New Roman" w:hAnsi="Times New Roman"/>
          <w:sz w:val="28"/>
          <w:szCs w:val="28"/>
          <w:lang w:eastAsia="ru-RU"/>
        </w:rPr>
        <w:t>.</w:t>
      </w:r>
    </w:p>
    <w:p w:rsidR="00A04D6B" w:rsidRPr="008837EA" w:rsidRDefault="00A04D6B" w:rsidP="008277E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4D6B" w:rsidRPr="008837EA" w:rsidRDefault="002A5481" w:rsidP="008277E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-177800</wp:posOffset>
            </wp:positionV>
            <wp:extent cx="5945505" cy="3806190"/>
            <wp:effectExtent l="19050" t="0" r="0" b="0"/>
            <wp:wrapNone/>
            <wp:docPr id="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D6B" w:rsidRPr="008837EA" w:rsidRDefault="00A04D6B" w:rsidP="008277E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4D6B" w:rsidRPr="008837EA" w:rsidRDefault="00A04D6B" w:rsidP="008277E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4D6B" w:rsidRPr="008837EA" w:rsidRDefault="00A04D6B" w:rsidP="008277E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4D6B" w:rsidRPr="008837EA" w:rsidRDefault="00A04D6B" w:rsidP="008277E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4D6B" w:rsidRPr="008837EA" w:rsidRDefault="00A04D6B" w:rsidP="008277E6">
      <w:pPr>
        <w:spacing w:line="360" w:lineRule="auto"/>
        <w:jc w:val="both"/>
        <w:rPr>
          <w:rFonts w:asciiTheme="minorHAnsi" w:hAnsiTheme="minorHAnsi" w:cs="Courier"/>
        </w:rPr>
      </w:pPr>
    </w:p>
    <w:p w:rsidR="008277E6" w:rsidRDefault="008277E6" w:rsidP="008277E6">
      <w:pPr>
        <w:spacing w:line="360" w:lineRule="auto"/>
        <w:jc w:val="both"/>
        <w:rPr>
          <w:rFonts w:asciiTheme="minorHAnsi" w:hAnsiTheme="minorHAnsi" w:cs="Courier"/>
        </w:rPr>
      </w:pPr>
    </w:p>
    <w:p w:rsidR="00A04D6B" w:rsidRPr="008837EA" w:rsidRDefault="00A04D6B" w:rsidP="00481B8D">
      <w:pPr>
        <w:spacing w:line="360" w:lineRule="auto"/>
        <w:ind w:left="709" w:righ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4D6B" w:rsidRPr="008837EA" w:rsidRDefault="00A04D6B" w:rsidP="00481B8D">
      <w:pPr>
        <w:spacing w:line="360" w:lineRule="auto"/>
        <w:ind w:left="709" w:righ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7F34" w:rsidRPr="00A04D6B" w:rsidRDefault="007B7F34" w:rsidP="00481B8D">
      <w:pPr>
        <w:spacing w:line="360" w:lineRule="auto"/>
        <w:ind w:left="709" w:righ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B8D">
        <w:rPr>
          <w:rFonts w:ascii="Times New Roman" w:hAnsi="Times New Roman"/>
          <w:b/>
          <w:sz w:val="24"/>
          <w:szCs w:val="24"/>
          <w:lang w:eastAsia="ru-RU"/>
        </w:rPr>
        <w:t>Рис.3</w:t>
      </w:r>
      <w:r w:rsidR="003E6017">
        <w:rPr>
          <w:rFonts w:ascii="Times New Roman" w:hAnsi="Times New Roman"/>
          <w:sz w:val="24"/>
          <w:szCs w:val="24"/>
          <w:lang w:eastAsia="ru-RU"/>
        </w:rPr>
        <w:t xml:space="preserve"> Движение частицы массы </w:t>
      </w:r>
      <w:r w:rsidRPr="00481B8D">
        <w:rPr>
          <w:rFonts w:ascii="Times New Roman" w:hAnsi="Times New Roman"/>
          <w:i/>
          <w:sz w:val="26"/>
          <w:szCs w:val="26"/>
          <w:lang w:val="en-US" w:eastAsia="ru-RU"/>
        </w:rPr>
        <w:t>m</w:t>
      </w:r>
      <w:r w:rsidR="003E6017">
        <w:rPr>
          <w:rFonts w:ascii="Times New Roman" w:hAnsi="Times New Roman"/>
          <w:sz w:val="24"/>
          <w:szCs w:val="24"/>
          <w:lang w:eastAsia="ru-RU"/>
        </w:rPr>
        <w:t xml:space="preserve"> с полной энергией </w:t>
      </w:r>
      <w:r w:rsidRPr="00481B8D">
        <w:rPr>
          <w:rFonts w:ascii="Times New Roman" w:hAnsi="Times New Roman"/>
          <w:i/>
          <w:sz w:val="26"/>
          <w:szCs w:val="26"/>
          <w:lang w:val="en-US" w:eastAsia="ru-RU"/>
        </w:rPr>
        <w:t>E</w:t>
      </w:r>
      <w:r w:rsidR="003E6017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481B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017">
        <w:rPr>
          <w:rFonts w:ascii="Times New Roman" w:hAnsi="Times New Roman"/>
          <w:sz w:val="24"/>
          <w:szCs w:val="24"/>
          <w:lang w:eastAsia="ru-RU"/>
        </w:rPr>
        <w:t xml:space="preserve">модельном потенциале </w:t>
      </w:r>
      <w:r w:rsidRPr="00481B8D">
        <w:rPr>
          <w:rFonts w:ascii="Times New Roman" w:hAnsi="Times New Roman"/>
          <w:i/>
          <w:sz w:val="26"/>
          <w:szCs w:val="26"/>
          <w:lang w:val="en-US" w:eastAsia="ru-RU"/>
        </w:rPr>
        <w:t>U</w:t>
      </w:r>
      <w:r w:rsidR="00A04D6B" w:rsidRPr="00A04D6B">
        <w:rPr>
          <w:rFonts w:ascii="Times New Roman" w:hAnsi="Times New Roman"/>
          <w:i/>
          <w:sz w:val="26"/>
          <w:szCs w:val="26"/>
          <w:lang w:eastAsia="ru-RU"/>
        </w:rPr>
        <w:t>(</w:t>
      </w:r>
      <w:r w:rsidR="00A04D6B">
        <w:rPr>
          <w:rFonts w:ascii="Times New Roman" w:hAnsi="Times New Roman"/>
          <w:i/>
          <w:sz w:val="26"/>
          <w:szCs w:val="26"/>
          <w:lang w:val="en-US" w:eastAsia="ru-RU"/>
        </w:rPr>
        <w:t>x</w:t>
      </w:r>
      <w:r w:rsidR="00A04D6B" w:rsidRPr="00A04D6B">
        <w:rPr>
          <w:rFonts w:ascii="Times New Roman" w:hAnsi="Times New Roman"/>
          <w:i/>
          <w:sz w:val="26"/>
          <w:szCs w:val="26"/>
          <w:lang w:eastAsia="ru-RU"/>
        </w:rPr>
        <w:t>)</w:t>
      </w:r>
    </w:p>
    <w:p w:rsidR="00723DBA" w:rsidRDefault="00723DBA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Пусть частица</w:t>
      </w:r>
      <w:r w:rsidR="007B7F34" w:rsidRPr="00481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5B2">
        <w:rPr>
          <w:rFonts w:ascii="Times New Roman" w:hAnsi="Times New Roman"/>
          <w:sz w:val="28"/>
          <w:szCs w:val="28"/>
          <w:lang w:val="en-US" w:eastAsia="ru-RU"/>
        </w:rPr>
        <w:t>c</w:t>
      </w:r>
      <w:r w:rsidR="00E235B2" w:rsidRPr="00481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5B2">
        <w:rPr>
          <w:rFonts w:ascii="Times New Roman" w:hAnsi="Times New Roman"/>
          <w:sz w:val="28"/>
          <w:szCs w:val="28"/>
          <w:lang w:eastAsia="ru-RU"/>
        </w:rPr>
        <w:t>массой</w:t>
      </w:r>
      <w:r w:rsidR="00E230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F34" w:rsidRPr="00481B8D">
        <w:rPr>
          <w:rFonts w:ascii="Times New Roman" w:hAnsi="Times New Roman"/>
          <w:i/>
          <w:sz w:val="30"/>
          <w:szCs w:val="30"/>
          <w:lang w:val="en-US" w:eastAsia="ru-RU"/>
        </w:rPr>
        <w:t>m</w:t>
      </w:r>
      <w:r w:rsidR="007B7F34" w:rsidRPr="00481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05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 энергией</w:t>
      </w:r>
      <w:r w:rsidR="003C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6C38" w:rsidRPr="000857AE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3C6C3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наход</w:t>
      </w:r>
      <w:r w:rsidR="003C6C38">
        <w:rPr>
          <w:rFonts w:ascii="Times New Roman" w:hAnsi="Times New Roman"/>
          <w:sz w:val="28"/>
          <w:szCs w:val="28"/>
          <w:lang w:eastAsia="ru-RU"/>
        </w:rPr>
        <w:t>ясь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3C6C38">
        <w:rPr>
          <w:rFonts w:ascii="Times New Roman" w:hAnsi="Times New Roman"/>
          <w:sz w:val="28"/>
          <w:szCs w:val="28"/>
          <w:lang w:eastAsia="ru-RU"/>
        </w:rPr>
        <w:t xml:space="preserve"> начальный момент времени в </w:t>
      </w:r>
      <w:r>
        <w:rPr>
          <w:rFonts w:ascii="Times New Roman" w:hAnsi="Times New Roman"/>
          <w:sz w:val="28"/>
          <w:szCs w:val="28"/>
          <w:lang w:eastAsia="ru-RU"/>
        </w:rPr>
        <w:t>точке</w:t>
      </w:r>
      <w:r w:rsidR="003C6C38">
        <w:rPr>
          <w:rFonts w:ascii="Times New Roman" w:hAnsi="Times New Roman"/>
          <w:sz w:val="28"/>
          <w:szCs w:val="28"/>
          <w:lang w:eastAsia="ru-RU"/>
        </w:rPr>
        <w:t xml:space="preserve"> поворота</w:t>
      </w:r>
      <w:r w:rsidR="00E04AB3" w:rsidRPr="00723DBA">
        <w:rPr>
          <w:rFonts w:ascii="Times New Roman" w:hAnsi="Times New Roman"/>
          <w:position w:val="-12"/>
          <w:sz w:val="28"/>
          <w:szCs w:val="28"/>
          <w:lang w:eastAsia="ru-RU"/>
        </w:rPr>
        <w:object w:dxaOrig="300" w:dyaOrig="360">
          <v:shape id="_x0000_i1051" type="#_x0000_t75" style="width:15.05pt;height:18.4pt" o:ole="">
            <v:imagedata r:id="rId64" o:title=""/>
          </v:shape>
          <o:OLEObject Type="Embed" ProgID="Equation.DSMT4" ShapeID="_x0000_i1051" DrawAspect="Content" ObjectID="_1524859899" r:id="rId65"/>
        </w:object>
      </w:r>
      <w:r w:rsidR="003C6C38">
        <w:rPr>
          <w:rFonts w:ascii="Times New Roman" w:hAnsi="Times New Roman"/>
          <w:sz w:val="28"/>
          <w:szCs w:val="28"/>
          <w:lang w:eastAsia="ru-RU"/>
        </w:rPr>
        <w:t>,</w:t>
      </w:r>
      <w:r w:rsidR="000857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591">
        <w:rPr>
          <w:rFonts w:ascii="Times New Roman" w:hAnsi="Times New Roman"/>
          <w:sz w:val="28"/>
          <w:szCs w:val="28"/>
          <w:lang w:eastAsia="ru-RU"/>
        </w:rPr>
        <w:t>начинает</w:t>
      </w:r>
      <w:r w:rsidR="003C6C38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E66591">
        <w:rPr>
          <w:rFonts w:ascii="Times New Roman" w:hAnsi="Times New Roman"/>
          <w:sz w:val="28"/>
          <w:szCs w:val="28"/>
          <w:lang w:eastAsia="ru-RU"/>
        </w:rPr>
        <w:t>вигаться</w:t>
      </w:r>
      <w:r w:rsidR="003C6C38">
        <w:rPr>
          <w:rFonts w:ascii="Times New Roman" w:hAnsi="Times New Roman"/>
          <w:sz w:val="28"/>
          <w:szCs w:val="28"/>
          <w:lang w:eastAsia="ru-RU"/>
        </w:rPr>
        <w:t xml:space="preserve"> влево. Воспользовавшись соотношением (1.5), получим выражение</w:t>
      </w:r>
    </w:p>
    <w:p w:rsidR="007070A4" w:rsidRPr="008837EA" w:rsidRDefault="007070A4" w:rsidP="0016176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B908AD" w:rsidRPr="007070A4">
        <w:rPr>
          <w:rFonts w:ascii="Times New Roman" w:hAnsi="Times New Roman"/>
          <w:position w:val="-60"/>
          <w:sz w:val="28"/>
          <w:szCs w:val="28"/>
          <w:lang w:eastAsia="ru-RU"/>
        </w:rPr>
        <w:object w:dxaOrig="2700" w:dyaOrig="1040">
          <v:shape id="_x0000_i1076" type="#_x0000_t75" style="width:192.55pt;height:73.65pt" o:ole="">
            <v:imagedata r:id="rId66" o:title=""/>
          </v:shape>
          <o:OLEObject Type="Embed" ProgID="Equation.DSMT4" ShapeID="_x0000_i1076" DrawAspect="Content" ObjectID="_1524859900" r:id="rId67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B908AD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(3.2)</w:t>
      </w:r>
    </w:p>
    <w:p w:rsidR="00A04D6B" w:rsidRPr="008837EA" w:rsidRDefault="00A04D6B" w:rsidP="0016176C">
      <w:pPr>
        <w:rPr>
          <w:rFonts w:ascii="Times New Roman" w:hAnsi="Times New Roman"/>
          <w:sz w:val="28"/>
          <w:szCs w:val="28"/>
          <w:lang w:eastAsia="ru-RU"/>
        </w:rPr>
      </w:pPr>
    </w:p>
    <w:p w:rsidR="007070A4" w:rsidRDefault="007070A4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7D54F8">
        <w:rPr>
          <w:rFonts w:ascii="Times New Roman" w:hAnsi="Times New Roman"/>
          <w:sz w:val="28"/>
          <w:szCs w:val="28"/>
          <w:lang w:eastAsia="ru-RU"/>
        </w:rPr>
        <w:t>прибли</w:t>
      </w:r>
      <w:r w:rsidR="00FE6749">
        <w:rPr>
          <w:rFonts w:ascii="Times New Roman" w:hAnsi="Times New Roman"/>
          <w:sz w:val="28"/>
          <w:szCs w:val="28"/>
          <w:lang w:eastAsia="ru-RU"/>
        </w:rPr>
        <w:t>ж</w:t>
      </w:r>
      <w:r w:rsidR="007D54F8">
        <w:rPr>
          <w:rFonts w:ascii="Times New Roman" w:hAnsi="Times New Roman"/>
          <w:sz w:val="28"/>
          <w:szCs w:val="28"/>
          <w:lang w:eastAsia="ru-RU"/>
        </w:rPr>
        <w:t xml:space="preserve">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описания потенциала </w:t>
      </w:r>
      <w:r w:rsidR="00816F9B" w:rsidRPr="001C7815">
        <w:rPr>
          <w:rFonts w:ascii="Times New Roman" w:hAnsi="Times New Roman"/>
          <w:i/>
          <w:sz w:val="30"/>
          <w:szCs w:val="30"/>
          <w:lang w:val="en-US" w:eastAsia="ru-RU"/>
        </w:rPr>
        <w:t>U</w:t>
      </w:r>
      <w:r w:rsidR="00816F9B" w:rsidRPr="001C7815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816F9B" w:rsidRPr="001C7815">
        <w:rPr>
          <w:rFonts w:ascii="Times New Roman" w:hAnsi="Times New Roman"/>
          <w:i/>
          <w:sz w:val="30"/>
          <w:szCs w:val="30"/>
          <w:lang w:val="en-US" w:eastAsia="ru-RU"/>
        </w:rPr>
        <w:t>x</w:t>
      </w:r>
      <w:r w:rsidR="00E43A87" w:rsidRPr="00E43A87">
        <w:rPr>
          <w:rFonts w:ascii="Times New Roman" w:hAnsi="Times New Roman"/>
          <w:i/>
          <w:sz w:val="30"/>
          <w:szCs w:val="30"/>
          <w:lang w:eastAsia="ru-RU"/>
        </w:rPr>
        <w:t xml:space="preserve">) </w:t>
      </w:r>
      <w:r w:rsidR="007D54F8">
        <w:rPr>
          <w:rFonts w:ascii="Times New Roman" w:hAnsi="Times New Roman"/>
          <w:sz w:val="28"/>
          <w:szCs w:val="28"/>
          <w:lang w:eastAsia="ru-RU"/>
        </w:rPr>
        <w:t>в окрестности точки</w:t>
      </w:r>
      <w:r w:rsidR="00FE67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49">
        <w:rPr>
          <w:rFonts w:ascii="Times New Roman" w:hAnsi="Times New Roman"/>
          <w:i/>
          <w:sz w:val="28"/>
          <w:szCs w:val="28"/>
          <w:lang w:eastAsia="ru-RU"/>
        </w:rPr>
        <w:t>х</w:t>
      </w:r>
      <w:r w:rsidR="007B7F34" w:rsidRPr="00481B8D">
        <w:rPr>
          <w:rFonts w:ascii="Times New Roman" w:hAnsi="Times New Roman"/>
          <w:i/>
          <w:sz w:val="28"/>
          <w:szCs w:val="28"/>
          <w:vertAlign w:val="subscript"/>
          <w:lang w:eastAsia="ru-RU"/>
        </w:rPr>
        <w:t>2</w:t>
      </w:r>
      <w:r w:rsidR="00FE674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E6749">
        <w:rPr>
          <w:rFonts w:ascii="Times New Roman" w:hAnsi="Times New Roman"/>
          <w:sz w:val="28"/>
          <w:szCs w:val="28"/>
          <w:lang w:eastAsia="ru-RU"/>
        </w:rPr>
        <w:t xml:space="preserve">учтем, что при </w:t>
      </w:r>
      <w:r w:rsidR="007B7F34" w:rsidRPr="00481B8D">
        <w:rPr>
          <w:rFonts w:ascii="Times New Roman" w:hAnsi="Times New Roman"/>
          <w:i/>
          <w:sz w:val="30"/>
          <w:szCs w:val="30"/>
          <w:lang w:eastAsia="ru-RU"/>
        </w:rPr>
        <w:t>Е</w:t>
      </w:r>
      <w:r w:rsidR="00816F9B">
        <w:rPr>
          <w:rFonts w:ascii="Times New Roman" w:hAnsi="Times New Roman"/>
          <w:sz w:val="28"/>
          <w:szCs w:val="28"/>
          <w:lang w:eastAsia="ru-RU"/>
        </w:rPr>
        <w:t xml:space="preserve"> близкому к </w:t>
      </w:r>
      <w:r w:rsidR="00A82598" w:rsidRPr="008F24EE">
        <w:rPr>
          <w:rFonts w:ascii="Times New Roman" w:hAnsi="Times New Roman"/>
          <w:position w:val="-12"/>
          <w:sz w:val="28"/>
          <w:szCs w:val="28"/>
          <w:lang w:eastAsia="ru-RU"/>
        </w:rPr>
        <w:object w:dxaOrig="440" w:dyaOrig="380">
          <v:shape id="_x0000_i1052" type="#_x0000_t75" style="width:22.6pt;height:19.25pt" o:ole="">
            <v:imagedata r:id="rId68" o:title=""/>
          </v:shape>
          <o:OLEObject Type="Embed" ProgID="Equation.DSMT4" ShapeID="_x0000_i1052" DrawAspect="Content" ObjectID="_1524859901" r:id="rId69"/>
        </w:object>
      </w:r>
      <w:r w:rsidR="007B7F34" w:rsidRPr="00481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F9B">
        <w:rPr>
          <w:rFonts w:ascii="Times New Roman" w:hAnsi="Times New Roman"/>
          <w:sz w:val="28"/>
          <w:szCs w:val="28"/>
          <w:lang w:eastAsia="ru-RU"/>
        </w:rPr>
        <w:t xml:space="preserve">точка </w:t>
      </w:r>
      <w:r w:rsidR="006C4150" w:rsidRPr="00723DBA">
        <w:rPr>
          <w:rFonts w:ascii="Times New Roman" w:hAnsi="Times New Roman"/>
          <w:position w:val="-12"/>
          <w:sz w:val="28"/>
          <w:szCs w:val="28"/>
          <w:lang w:eastAsia="ru-RU"/>
        </w:rPr>
        <w:object w:dxaOrig="300" w:dyaOrig="360">
          <v:shape id="_x0000_i1053" type="#_x0000_t75" style="width:15.05pt;height:18.4pt" o:ole="">
            <v:imagedata r:id="rId64" o:title=""/>
          </v:shape>
          <o:OLEObject Type="Embed" ProgID="Equation.DSMT4" ShapeID="_x0000_i1053" DrawAspect="Content" ObjectID="_1524859902" r:id="rId70"/>
        </w:object>
      </w:r>
      <w:r w:rsidR="007B7F34" w:rsidRPr="00481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F9B">
        <w:rPr>
          <w:rFonts w:ascii="Times New Roman" w:hAnsi="Times New Roman"/>
          <w:sz w:val="28"/>
          <w:szCs w:val="28"/>
          <w:lang w:eastAsia="ru-RU"/>
        </w:rPr>
        <w:t xml:space="preserve">близка к </w:t>
      </w:r>
      <w:r w:rsidR="00E2305A" w:rsidRPr="00723DBA">
        <w:rPr>
          <w:rFonts w:ascii="Times New Roman" w:hAnsi="Times New Roman"/>
          <w:position w:val="-12"/>
          <w:sz w:val="28"/>
          <w:szCs w:val="28"/>
          <w:lang w:eastAsia="ru-RU"/>
        </w:rPr>
        <w:object w:dxaOrig="340" w:dyaOrig="360">
          <v:shape id="_x0000_i1054" type="#_x0000_t75" style="width:16.75pt;height:18.4pt" o:ole="">
            <v:imagedata r:id="rId71" o:title=""/>
          </v:shape>
          <o:OLEObject Type="Embed" ProgID="Equation.DSMT4" ShapeID="_x0000_i1054" DrawAspect="Content" ObjectID="_1524859903" r:id="rId72"/>
        </w:object>
      </w:r>
      <w:r w:rsidR="00B90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6F9B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разложим</w:t>
      </w:r>
      <w:r w:rsidR="00E43A87">
        <w:rPr>
          <w:rFonts w:ascii="Times New Roman" w:hAnsi="Times New Roman"/>
          <w:sz w:val="28"/>
          <w:szCs w:val="28"/>
          <w:lang w:eastAsia="ru-RU"/>
        </w:rPr>
        <w:t xml:space="preserve"> его в ряд Тейлора</w:t>
      </w:r>
      <w:r w:rsidR="003817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F9B">
        <w:rPr>
          <w:rFonts w:ascii="Times New Roman" w:hAnsi="Times New Roman"/>
          <w:sz w:val="28"/>
          <w:szCs w:val="28"/>
          <w:lang w:eastAsia="ru-RU"/>
        </w:rPr>
        <w:t xml:space="preserve">с центром в </w:t>
      </w:r>
      <w:r w:rsidR="0038172F">
        <w:rPr>
          <w:rFonts w:ascii="Times New Roman" w:hAnsi="Times New Roman"/>
          <w:sz w:val="28"/>
          <w:szCs w:val="28"/>
          <w:lang w:eastAsia="ru-RU"/>
        </w:rPr>
        <w:t>точке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150" w:rsidRPr="007070A4">
        <w:rPr>
          <w:rFonts w:ascii="Times New Roman" w:hAnsi="Times New Roman"/>
          <w:position w:val="-12"/>
          <w:sz w:val="28"/>
          <w:szCs w:val="28"/>
          <w:lang w:eastAsia="ru-RU"/>
        </w:rPr>
        <w:object w:dxaOrig="880" w:dyaOrig="360">
          <v:shape id="_x0000_i1055" type="#_x0000_t75" style="width:43.55pt;height:18.4pt" o:ole="">
            <v:imagedata r:id="rId73" o:title=""/>
          </v:shape>
          <o:OLEObject Type="Embed" ProgID="Equation.DSMT4" ShapeID="_x0000_i1055" DrawAspect="Content" ObjectID="_1524859904" r:id="rId74"/>
        </w:object>
      </w:r>
    </w:p>
    <w:p w:rsidR="001C7815" w:rsidRDefault="00177B2B" w:rsidP="005D6D2F">
      <w:pPr>
        <w:rPr>
          <w:rFonts w:ascii="Times New Roman" w:hAnsi="Times New Roman"/>
          <w:sz w:val="28"/>
          <w:szCs w:val="28"/>
          <w:lang w:eastAsia="ru-RU"/>
        </w:rPr>
      </w:pPr>
      <w:r w:rsidRPr="001C7815">
        <w:rPr>
          <w:rFonts w:ascii="Times New Roman" w:hAnsi="Times New Roman"/>
          <w:position w:val="-24"/>
          <w:sz w:val="28"/>
          <w:szCs w:val="28"/>
          <w:lang w:eastAsia="ru-RU"/>
        </w:rPr>
        <w:object w:dxaOrig="5620" w:dyaOrig="620">
          <v:shape id="_x0000_i1056" type="#_x0000_t75" style="width:392.65pt;height:42.7pt" o:ole="">
            <v:imagedata r:id="rId75" o:title=""/>
          </v:shape>
          <o:OLEObject Type="Embed" ProgID="Equation.DSMT4" ShapeID="_x0000_i1056" DrawAspect="Content" ObjectID="_1524859905" r:id="rId76"/>
        </w:object>
      </w:r>
      <w:r w:rsidR="001C781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04D6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04D6B" w:rsidRPr="008837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815">
        <w:rPr>
          <w:rFonts w:ascii="Times New Roman" w:hAnsi="Times New Roman"/>
          <w:sz w:val="28"/>
          <w:szCs w:val="28"/>
          <w:lang w:eastAsia="ru-RU"/>
        </w:rPr>
        <w:t>(3.3)</w:t>
      </w:r>
    </w:p>
    <w:p w:rsidR="001C7815" w:rsidRDefault="001C7815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Подставив выражение (3.3) в (3.2) получим</w:t>
      </w:r>
    </w:p>
    <w:p w:rsidR="005D11FA" w:rsidRDefault="00B908AD" w:rsidP="005D11FA">
      <w:pPr>
        <w:rPr>
          <w:rFonts w:ascii="Times New Roman" w:hAnsi="Times New Roman"/>
          <w:sz w:val="28"/>
          <w:szCs w:val="28"/>
          <w:lang w:eastAsia="ru-RU"/>
        </w:rPr>
      </w:pPr>
      <w:r w:rsidRPr="005D11FA">
        <w:rPr>
          <w:rFonts w:ascii="Times New Roman" w:hAnsi="Times New Roman"/>
          <w:position w:val="-106"/>
          <w:sz w:val="28"/>
          <w:szCs w:val="28"/>
          <w:lang w:eastAsia="ru-RU"/>
        </w:rPr>
        <w:object w:dxaOrig="6340" w:dyaOrig="2240">
          <v:shape id="_x0000_i1077" type="#_x0000_t75" style="width:449.6pt;height:157.4pt" o:ole="">
            <v:imagedata r:id="rId77" o:title=""/>
          </v:shape>
          <o:OLEObject Type="Embed" ProgID="Equation.DSMT4" ShapeID="_x0000_i1077" DrawAspect="Content" ObjectID="_1524859906" r:id="rId78"/>
        </w:object>
      </w:r>
      <w:r w:rsidR="00B113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6AFC" w:rsidRPr="00481B8D" w:rsidRDefault="005D11FA" w:rsidP="00182B4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Преобразуем полученное выражение, сделав</w:t>
      </w:r>
      <w:r w:rsidR="009401AF">
        <w:rPr>
          <w:rFonts w:ascii="Times New Roman" w:hAnsi="Times New Roman"/>
          <w:sz w:val="28"/>
          <w:szCs w:val="28"/>
          <w:lang w:eastAsia="ru-RU"/>
        </w:rPr>
        <w:t xml:space="preserve"> замену переменных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. Пусть                                                                                  </w:t>
      </w:r>
      <w:r w:rsidR="00E75EC7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7B7F34" w:rsidRDefault="00E75EC7" w:rsidP="00481B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04AB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E235B2" w:rsidRPr="005D11FA">
        <w:rPr>
          <w:rFonts w:ascii="Times New Roman" w:hAnsi="Times New Roman"/>
          <w:position w:val="-28"/>
          <w:sz w:val="28"/>
          <w:szCs w:val="28"/>
          <w:lang w:eastAsia="ru-RU"/>
        </w:rPr>
        <w:object w:dxaOrig="3480" w:dyaOrig="780">
          <v:shape id="_x0000_i1057" type="#_x0000_t75" style="width:219.35pt;height:49.4pt" o:ole="">
            <v:imagedata r:id="rId79" o:title=""/>
          </v:shape>
          <o:OLEObject Type="Embed" ProgID="Equation.DSMT4" ShapeID="_x0000_i1057" DrawAspect="Content" ObjectID="_1524859907" r:id="rId80"/>
        </w:object>
      </w:r>
      <w:r w:rsidR="00E04AB3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1617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AB3">
        <w:rPr>
          <w:rFonts w:ascii="Times New Roman" w:hAnsi="Times New Roman"/>
          <w:sz w:val="28"/>
          <w:szCs w:val="28"/>
          <w:lang w:eastAsia="ru-RU"/>
        </w:rPr>
        <w:t>(3.4</w:t>
      </w:r>
      <w:r w:rsidR="005D11FA">
        <w:rPr>
          <w:rFonts w:ascii="Times New Roman" w:hAnsi="Times New Roman"/>
          <w:sz w:val="28"/>
          <w:szCs w:val="28"/>
          <w:lang w:eastAsia="ru-RU"/>
        </w:rPr>
        <w:t>)</w:t>
      </w:r>
      <w:r w:rsidR="005D6D2F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5D11FA" w:rsidRDefault="005D11FA" w:rsidP="00182B4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Тогда</w:t>
      </w:r>
      <w:r w:rsidR="00E75E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AB3">
        <w:rPr>
          <w:rFonts w:ascii="Times New Roman" w:hAnsi="Times New Roman"/>
          <w:sz w:val="28"/>
          <w:szCs w:val="28"/>
          <w:lang w:eastAsia="ru-RU"/>
        </w:rPr>
        <w:t xml:space="preserve">исходный интеграл </w:t>
      </w:r>
      <w:r w:rsidR="00E75EC7">
        <w:rPr>
          <w:rFonts w:ascii="Times New Roman" w:hAnsi="Times New Roman"/>
          <w:sz w:val="28"/>
          <w:szCs w:val="28"/>
          <w:lang w:eastAsia="ru-RU"/>
        </w:rPr>
        <w:t>принимает вид</w:t>
      </w:r>
    </w:p>
    <w:p w:rsidR="00E75EC7" w:rsidRDefault="00E75EC7" w:rsidP="003429C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E235B2" w:rsidRPr="00362707">
        <w:rPr>
          <w:rFonts w:ascii="Times New Roman" w:hAnsi="Times New Roman"/>
          <w:position w:val="-66"/>
          <w:sz w:val="28"/>
          <w:szCs w:val="28"/>
          <w:lang w:eastAsia="ru-RU"/>
        </w:rPr>
        <w:object w:dxaOrig="4000" w:dyaOrig="1100">
          <v:shape id="_x0000_i1058" type="#_x0000_t75" style="width:308.1pt;height:85.4pt" o:ole="">
            <v:imagedata r:id="rId81" o:title=""/>
          </v:shape>
          <o:OLEObject Type="Embed" ProgID="Equation.DSMT4" ShapeID="_x0000_i1058" DrawAspect="Content" ObjectID="_1524859908" r:id="rId8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22A1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04AB3">
        <w:rPr>
          <w:rFonts w:ascii="Times New Roman" w:hAnsi="Times New Roman"/>
          <w:sz w:val="28"/>
          <w:szCs w:val="28"/>
          <w:lang w:eastAsia="ru-RU"/>
        </w:rPr>
        <w:t>(3.5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709E6" w:rsidRPr="00B709E6" w:rsidRDefault="00E04AB3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Определим, чему равен верхний предел интегрирования</w:t>
      </w:r>
      <w:r w:rsidRPr="00E04AB3">
        <w:rPr>
          <w:rFonts w:ascii="Times New Roman" w:hAnsi="Times New Roman"/>
          <w:position w:val="-12"/>
          <w:sz w:val="28"/>
          <w:szCs w:val="28"/>
          <w:lang w:eastAsia="ru-RU"/>
        </w:rPr>
        <w:object w:dxaOrig="320" w:dyaOrig="360">
          <v:shape id="_x0000_i1059" type="#_x0000_t75" style="width:15.9pt;height:18.4pt" o:ole="">
            <v:imagedata r:id="rId83" o:title=""/>
          </v:shape>
          <o:OLEObject Type="Embed" ProgID="Equation.DSMT4" ShapeID="_x0000_i1059" DrawAspect="Content" ObjectID="_1524859909" r:id="rId84"/>
        </w:object>
      </w:r>
      <w:r w:rsidR="0038172F">
        <w:rPr>
          <w:rFonts w:ascii="Times New Roman" w:hAnsi="Times New Roman"/>
          <w:sz w:val="28"/>
          <w:szCs w:val="28"/>
          <w:lang w:eastAsia="ru-RU"/>
        </w:rPr>
        <w:t xml:space="preserve">. Для этого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воспользуемся уравнением (1.6) , корнем которого для данного значения энергии </w:t>
      </w:r>
      <w:r w:rsidRPr="00E04AB3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Pr="00E04A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723DBA">
        <w:rPr>
          <w:rFonts w:ascii="Times New Roman" w:hAnsi="Times New Roman"/>
          <w:position w:val="-12"/>
          <w:sz w:val="28"/>
          <w:szCs w:val="28"/>
          <w:lang w:eastAsia="ru-RU"/>
        </w:rPr>
        <w:object w:dxaOrig="300" w:dyaOrig="360">
          <v:shape id="_x0000_i1060" type="#_x0000_t75" style="width:15.05pt;height:18.4pt" o:ole="">
            <v:imagedata r:id="rId64" o:title=""/>
          </v:shape>
          <o:OLEObject Type="Embed" ProgID="Equation.DSMT4" ShapeID="_x0000_i1060" DrawAspect="Content" ObjectID="_1524859910" r:id="rId85"/>
        </w:object>
      </w:r>
      <w:r w:rsidR="00B709E6">
        <w:rPr>
          <w:rFonts w:ascii="Times New Roman" w:hAnsi="Times New Roman"/>
          <w:sz w:val="28"/>
          <w:szCs w:val="28"/>
          <w:lang w:eastAsia="ru-RU"/>
        </w:rPr>
        <w:t xml:space="preserve">, и разложением потенциала </w:t>
      </w:r>
      <w:r w:rsidR="00B709E6" w:rsidRPr="00B709E6">
        <w:rPr>
          <w:rFonts w:ascii="Times New Roman" w:hAnsi="Times New Roman"/>
          <w:i/>
          <w:sz w:val="30"/>
          <w:szCs w:val="30"/>
          <w:lang w:val="en-US" w:eastAsia="ru-RU"/>
        </w:rPr>
        <w:t>U</w:t>
      </w:r>
      <w:r w:rsidR="00B709E6" w:rsidRPr="00B709E6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B709E6" w:rsidRPr="00B709E6">
        <w:rPr>
          <w:rFonts w:ascii="Times New Roman" w:hAnsi="Times New Roman"/>
          <w:i/>
          <w:sz w:val="30"/>
          <w:szCs w:val="30"/>
          <w:lang w:val="en-US" w:eastAsia="ru-RU"/>
        </w:rPr>
        <w:t>x</w:t>
      </w:r>
      <w:r w:rsidR="00B709E6" w:rsidRPr="00B709E6">
        <w:rPr>
          <w:rFonts w:ascii="Times New Roman" w:hAnsi="Times New Roman"/>
          <w:i/>
          <w:sz w:val="30"/>
          <w:szCs w:val="30"/>
          <w:lang w:eastAsia="ru-RU"/>
        </w:rPr>
        <w:t>)</w:t>
      </w:r>
      <w:r w:rsidR="00B709E6" w:rsidRPr="00B709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09E6">
        <w:rPr>
          <w:rFonts w:ascii="Times New Roman" w:hAnsi="Times New Roman"/>
          <w:sz w:val="28"/>
          <w:szCs w:val="28"/>
          <w:lang w:eastAsia="ru-RU"/>
        </w:rPr>
        <w:t>(3.</w:t>
      </w:r>
      <w:r w:rsidR="00B709E6" w:rsidRPr="00B709E6">
        <w:rPr>
          <w:rFonts w:ascii="Times New Roman" w:hAnsi="Times New Roman"/>
          <w:sz w:val="28"/>
          <w:szCs w:val="28"/>
          <w:lang w:eastAsia="ru-RU"/>
        </w:rPr>
        <w:t>3)</w:t>
      </w:r>
    </w:p>
    <w:p w:rsidR="00B709E6" w:rsidRPr="00B709E6" w:rsidRDefault="00722A11" w:rsidP="00E04AB3">
      <w:pPr>
        <w:rPr>
          <w:rFonts w:ascii="Times New Roman" w:hAnsi="Times New Roman"/>
          <w:sz w:val="28"/>
          <w:szCs w:val="28"/>
          <w:lang w:eastAsia="ru-RU"/>
        </w:rPr>
      </w:pPr>
      <w:r w:rsidRPr="00B709E6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5440" w:dyaOrig="620">
          <v:shape id="_x0000_i1061" type="#_x0000_t75" style="width:382.6pt;height:42.7pt" o:ole="">
            <v:imagedata r:id="rId86" o:title=""/>
          </v:shape>
          <o:OLEObject Type="Embed" ProgID="Equation.DSMT4" ShapeID="_x0000_i1061" DrawAspect="Content" ObjectID="_1524859911" r:id="rId87"/>
        </w:object>
      </w:r>
      <w:r w:rsidR="00B709E6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6912A5" w:rsidRDefault="00B709E6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Воспользовавшись выражением (3.4) получаем, что</w:t>
      </w:r>
      <w:r w:rsidRPr="00B709E6">
        <w:rPr>
          <w:rFonts w:ascii="Times New Roman" w:hAnsi="Times New Roman"/>
          <w:position w:val="-12"/>
          <w:sz w:val="28"/>
          <w:szCs w:val="28"/>
          <w:lang w:eastAsia="ru-RU"/>
        </w:rPr>
        <w:object w:dxaOrig="660" w:dyaOrig="360">
          <v:shape id="_x0000_i1062" type="#_x0000_t75" style="width:32.65pt;height:18.4pt" o:ole="">
            <v:imagedata r:id="rId88" o:title=""/>
          </v:shape>
          <o:OLEObject Type="Embed" ProgID="Equation.DSMT4" ShapeID="_x0000_i1062" DrawAspect="Content" ObjectID="_1524859912" r:id="rId89"/>
        </w:object>
      </w:r>
      <w:r w:rsidR="003429C6">
        <w:rPr>
          <w:rFonts w:ascii="Times New Roman" w:hAnsi="Times New Roman"/>
          <w:sz w:val="28"/>
          <w:szCs w:val="28"/>
          <w:lang w:eastAsia="ru-RU"/>
        </w:rPr>
        <w:t xml:space="preserve">. Тогда </w:t>
      </w:r>
      <w:r>
        <w:rPr>
          <w:rFonts w:ascii="Times New Roman" w:hAnsi="Times New Roman"/>
          <w:sz w:val="28"/>
          <w:szCs w:val="28"/>
          <w:lang w:eastAsia="ru-RU"/>
        </w:rPr>
        <w:t>(3.5) принимает</w:t>
      </w:r>
      <w:r w:rsidR="006912A5">
        <w:rPr>
          <w:rFonts w:ascii="Times New Roman" w:hAnsi="Times New Roman"/>
          <w:sz w:val="28"/>
          <w:szCs w:val="28"/>
          <w:lang w:eastAsia="ru-RU"/>
        </w:rPr>
        <w:t xml:space="preserve"> вид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11FA" w:rsidRDefault="005D11FA" w:rsidP="003429C6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610EC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C67E88" w:rsidRPr="006912A5">
        <w:rPr>
          <w:rFonts w:ascii="Times New Roman" w:hAnsi="Times New Roman"/>
          <w:position w:val="-36"/>
          <w:sz w:val="28"/>
          <w:szCs w:val="28"/>
          <w:lang w:eastAsia="ru-RU"/>
        </w:rPr>
        <w:object w:dxaOrig="3500" w:dyaOrig="800">
          <v:shape id="_x0000_i1078" type="#_x0000_t75" style="width:252.85pt;height:57.75pt" o:ole="">
            <v:imagedata r:id="rId90" o:title=""/>
          </v:shape>
          <o:OLEObject Type="Embed" ProgID="Equation.DSMT4" ShapeID="_x0000_i1078" DrawAspect="Content" ObjectID="_1524859913" r:id="rId91"/>
        </w:object>
      </w:r>
      <w:r w:rsidR="008610EC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5D6D2F">
        <w:rPr>
          <w:rFonts w:ascii="Times New Roman" w:hAnsi="Times New Roman"/>
          <w:sz w:val="28"/>
          <w:szCs w:val="28"/>
          <w:lang w:eastAsia="ru-RU"/>
        </w:rPr>
        <w:t>(</w:t>
      </w:r>
      <w:r w:rsidR="008610EC">
        <w:rPr>
          <w:rFonts w:ascii="Times New Roman" w:hAnsi="Times New Roman"/>
          <w:sz w:val="28"/>
          <w:szCs w:val="28"/>
          <w:lang w:eastAsia="ru-RU"/>
        </w:rPr>
        <w:t>3.6)</w:t>
      </w:r>
    </w:p>
    <w:p w:rsidR="005D11FA" w:rsidRDefault="006912A5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</w:t>
      </w:r>
      <w:r w:rsidR="004F056F">
        <w:rPr>
          <w:rFonts w:ascii="Times New Roman" w:hAnsi="Times New Roman"/>
          <w:sz w:val="28"/>
          <w:szCs w:val="28"/>
          <w:lang w:eastAsia="ru-RU"/>
        </w:rPr>
        <w:t>уменьшением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координаты </w:t>
      </w:r>
      <w:r w:rsidRPr="004F056F">
        <w:rPr>
          <w:rFonts w:ascii="Times New Roman" w:hAnsi="Times New Roman"/>
          <w:i/>
          <w:sz w:val="30"/>
          <w:szCs w:val="30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величина </w:t>
      </w:r>
      <w:r w:rsidRPr="004F056F">
        <w:rPr>
          <w:rFonts w:ascii="Times New Roman" w:hAnsi="Times New Roman"/>
          <w:i/>
          <w:sz w:val="30"/>
          <w:szCs w:val="30"/>
          <w:lang w:val="en-US" w:eastAsia="ru-RU"/>
        </w:rPr>
        <w:t>y</w:t>
      </w:r>
      <w:r w:rsidR="004F056F">
        <w:rPr>
          <w:rFonts w:ascii="Times New Roman" w:hAnsi="Times New Roman"/>
          <w:sz w:val="28"/>
          <w:szCs w:val="28"/>
          <w:lang w:eastAsia="ru-RU"/>
        </w:rPr>
        <w:t xml:space="preserve"> будет 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увеличиваться</w:t>
      </w:r>
      <w:r w:rsidR="008610E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 больших </w:t>
      </w:r>
      <w:r w:rsidRPr="004F056F">
        <w:rPr>
          <w:rFonts w:ascii="Times New Roman" w:hAnsi="Times New Roman"/>
          <w:i/>
          <w:sz w:val="30"/>
          <w:szCs w:val="30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можно считать, что </w:t>
      </w:r>
      <w:r w:rsidRPr="006912A5">
        <w:rPr>
          <w:rFonts w:ascii="Times New Roman" w:hAnsi="Times New Roman"/>
          <w:position w:val="-12"/>
          <w:sz w:val="28"/>
          <w:szCs w:val="28"/>
          <w:lang w:eastAsia="ru-RU"/>
        </w:rPr>
        <w:object w:dxaOrig="680" w:dyaOrig="360">
          <v:shape id="_x0000_i1063" type="#_x0000_t75" style="width:33.5pt;height:18.4pt" o:ole="">
            <v:imagedata r:id="rId92" o:title=""/>
          </v:shape>
          <o:OLEObject Type="Embed" ProgID="Equation.DSMT4" ShapeID="_x0000_i1063" DrawAspect="Content" ObjectID="_1524859914" r:id="rId93"/>
        </w:object>
      </w:r>
      <w:r>
        <w:rPr>
          <w:rFonts w:ascii="Times New Roman" w:hAnsi="Times New Roman"/>
          <w:sz w:val="28"/>
          <w:szCs w:val="28"/>
          <w:lang w:eastAsia="ru-RU"/>
        </w:rPr>
        <w:t>. Поэтому</w:t>
      </w:r>
      <w:r w:rsidR="008610EC">
        <w:rPr>
          <w:rFonts w:ascii="Times New Roman" w:hAnsi="Times New Roman"/>
          <w:sz w:val="28"/>
          <w:szCs w:val="28"/>
          <w:lang w:eastAsia="ru-RU"/>
        </w:rPr>
        <w:t xml:space="preserve"> для (3.6) можно воспользоваться </w:t>
      </w:r>
      <w:r w:rsidR="008610EC" w:rsidRPr="008610EC">
        <w:rPr>
          <w:rFonts w:ascii="Times New Roman" w:hAnsi="Times New Roman"/>
          <w:sz w:val="28"/>
          <w:szCs w:val="28"/>
          <w:lang w:eastAsia="ru-RU"/>
        </w:rPr>
        <w:t>асимптотическим</w:t>
      </w:r>
      <w:r w:rsidR="008610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F9B">
        <w:rPr>
          <w:rFonts w:ascii="Times New Roman" w:hAnsi="Times New Roman"/>
          <w:sz w:val="28"/>
          <w:szCs w:val="28"/>
          <w:lang w:eastAsia="ru-RU"/>
        </w:rPr>
        <w:t>выражением</w:t>
      </w:r>
    </w:p>
    <w:p w:rsidR="008610EC" w:rsidRPr="006912A5" w:rsidRDefault="00C67E88" w:rsidP="005D6D2F">
      <w:pPr>
        <w:rPr>
          <w:rFonts w:ascii="Times New Roman" w:hAnsi="Times New Roman"/>
          <w:sz w:val="28"/>
          <w:szCs w:val="28"/>
          <w:lang w:eastAsia="ru-RU"/>
        </w:rPr>
      </w:pPr>
      <w:r w:rsidRPr="00C67E88">
        <w:rPr>
          <w:rFonts w:ascii="Times New Roman" w:hAnsi="Times New Roman"/>
          <w:position w:val="-34"/>
          <w:sz w:val="28"/>
          <w:szCs w:val="28"/>
          <w:lang w:eastAsia="ru-RU"/>
        </w:rPr>
        <w:object w:dxaOrig="5620" w:dyaOrig="800">
          <v:shape id="_x0000_i1079" type="#_x0000_t75" style="width:399.35pt;height:57.75pt" o:ole="">
            <v:imagedata r:id="rId94" o:title=""/>
          </v:shape>
          <o:OLEObject Type="Embed" ProgID="Equation.DSMT4" ShapeID="_x0000_i1079" DrawAspect="Content" ObjectID="_1524859915" r:id="rId95"/>
        </w:object>
      </w:r>
      <w:r w:rsidR="005D6D2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277">
        <w:rPr>
          <w:rFonts w:ascii="Times New Roman" w:hAnsi="Times New Roman"/>
          <w:sz w:val="28"/>
          <w:szCs w:val="28"/>
          <w:lang w:eastAsia="ru-RU"/>
        </w:rPr>
        <w:t>(3.7)</w:t>
      </w:r>
    </w:p>
    <w:p w:rsidR="009401AF" w:rsidRDefault="00391277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Подставляя в (3.7) выражение (3.4) для </w:t>
      </w:r>
      <w:r w:rsidRPr="00391277">
        <w:rPr>
          <w:rFonts w:ascii="Times New Roman" w:hAnsi="Times New Roman"/>
          <w:i/>
          <w:sz w:val="30"/>
          <w:szCs w:val="30"/>
          <w:lang w:val="en-US" w:eastAsia="ru-RU"/>
        </w:rPr>
        <w:t>y</w:t>
      </w:r>
      <w:r>
        <w:rPr>
          <w:rFonts w:ascii="Times New Roman" w:hAnsi="Times New Roman"/>
          <w:sz w:val="28"/>
          <w:szCs w:val="28"/>
          <w:lang w:eastAsia="ru-RU"/>
        </w:rPr>
        <w:t xml:space="preserve"> и учитывая, что </w:t>
      </w:r>
      <w:r w:rsidR="00816F9B">
        <w:rPr>
          <w:rFonts w:ascii="Times New Roman" w:hAnsi="Times New Roman"/>
          <w:sz w:val="28"/>
          <w:szCs w:val="28"/>
          <w:lang w:eastAsia="ru-RU"/>
        </w:rPr>
        <w:t xml:space="preserve">при движении частицы к началу координат величина </w:t>
      </w:r>
      <w:r w:rsidR="00816F9B">
        <w:rPr>
          <w:rFonts w:ascii="Times New Roman" w:hAnsi="Times New Roman"/>
          <w:i/>
          <w:sz w:val="28"/>
          <w:szCs w:val="28"/>
          <w:lang w:eastAsia="ru-RU"/>
        </w:rPr>
        <w:t xml:space="preserve">х </w:t>
      </w:r>
      <w:r w:rsidR="00816F9B">
        <w:rPr>
          <w:rFonts w:ascii="Times New Roman" w:hAnsi="Times New Roman"/>
          <w:sz w:val="28"/>
          <w:szCs w:val="28"/>
          <w:lang w:eastAsia="ru-RU"/>
        </w:rPr>
        <w:t>становится мала по сравнению с</w:t>
      </w:r>
      <w:r w:rsidR="00816F9B" w:rsidRPr="00391277">
        <w:rPr>
          <w:rFonts w:ascii="Times New Roman" w:hAnsi="Times New Roman"/>
          <w:position w:val="-12"/>
          <w:sz w:val="28"/>
          <w:szCs w:val="28"/>
          <w:lang w:eastAsia="ru-RU"/>
        </w:rPr>
        <w:object w:dxaOrig="340" w:dyaOrig="360">
          <v:shape id="_x0000_i1064" type="#_x0000_t75" style="width:16.75pt;height:18.4pt" o:ole="">
            <v:imagedata r:id="rId96" o:title=""/>
          </v:shape>
          <o:OLEObject Type="Embed" ProgID="Equation.DSMT4" ShapeID="_x0000_i1064" DrawAspect="Content" ObjectID="_1524859916" r:id="rId97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, получаем искомую зависимость </w:t>
      </w:r>
      <w:r w:rsidRPr="00391277">
        <w:rPr>
          <w:rFonts w:ascii="Times New Roman" w:hAnsi="Times New Roman"/>
          <w:i/>
          <w:sz w:val="30"/>
          <w:szCs w:val="30"/>
          <w:lang w:val="en-US" w:eastAsia="ru-RU"/>
        </w:rPr>
        <w:t>T</w:t>
      </w:r>
      <w:r w:rsidRPr="00391277">
        <w:rPr>
          <w:rFonts w:ascii="Times New Roman" w:hAnsi="Times New Roman"/>
          <w:i/>
          <w:sz w:val="30"/>
          <w:szCs w:val="30"/>
          <w:lang w:eastAsia="ru-RU"/>
        </w:rPr>
        <w:t>(</w:t>
      </w:r>
      <w:r w:rsidRPr="00391277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Pr="00391277">
        <w:rPr>
          <w:rFonts w:ascii="Times New Roman" w:hAnsi="Times New Roman"/>
          <w:i/>
          <w:sz w:val="30"/>
          <w:szCs w:val="30"/>
          <w:lang w:eastAsia="ru-RU"/>
        </w:rPr>
        <w:t>)</w:t>
      </w:r>
      <w:r w:rsidRPr="003912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потенциала (3.1)</w:t>
      </w:r>
      <w:r w:rsidR="00816F9B">
        <w:rPr>
          <w:rFonts w:ascii="Times New Roman" w:hAnsi="Times New Roman"/>
          <w:sz w:val="28"/>
          <w:szCs w:val="28"/>
          <w:lang w:eastAsia="ru-RU"/>
        </w:rPr>
        <w:t xml:space="preserve"> в виде</w:t>
      </w:r>
    </w:p>
    <w:p w:rsidR="00391277" w:rsidRPr="00391277" w:rsidRDefault="00391277" w:rsidP="005D6D2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C55E6C" w:rsidRPr="00722A11">
        <w:rPr>
          <w:rFonts w:ascii="Times New Roman" w:hAnsi="Times New Roman"/>
          <w:position w:val="-38"/>
          <w:sz w:val="28"/>
          <w:szCs w:val="28"/>
          <w:lang w:eastAsia="ru-RU"/>
        </w:rPr>
        <w:object w:dxaOrig="3100" w:dyaOrig="820">
          <v:shape id="_x0000_i1065" type="#_x0000_t75" style="width:203.45pt;height:55.25pt" o:ole="">
            <v:imagedata r:id="rId98" o:title=""/>
          </v:shape>
          <o:OLEObject Type="Embed" ProgID="Equation.DSMT4" ShapeID="_x0000_i1065" DrawAspect="Content" ObjectID="_1524859917" r:id="rId99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863E1B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(3.8)</w:t>
      </w:r>
    </w:p>
    <w:p w:rsidR="00252771" w:rsidRDefault="00863E1B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Здесь мы учли, что период колебаний </w:t>
      </w:r>
      <w:r w:rsidRPr="00534FC3">
        <w:rPr>
          <w:rFonts w:ascii="Times New Roman" w:hAnsi="Times New Roman"/>
          <w:i/>
          <w:sz w:val="30"/>
          <w:szCs w:val="30"/>
          <w:lang w:val="en-US" w:eastAsia="ru-RU"/>
        </w:rPr>
        <w:t>T</w:t>
      </w:r>
      <w:r w:rsidRPr="00863E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равен удвоенному времени </w:t>
      </w:r>
      <w:r w:rsidR="00534FC3" w:rsidRPr="00534FC3">
        <w:rPr>
          <w:rFonts w:ascii="Times New Roman" w:hAnsi="Times New Roman"/>
          <w:i/>
          <w:sz w:val="30"/>
          <w:szCs w:val="30"/>
          <w:lang w:val="en-US" w:eastAsia="ru-RU"/>
        </w:rPr>
        <w:t>t</w:t>
      </w:r>
      <w:r w:rsidR="00534FC3">
        <w:rPr>
          <w:rFonts w:ascii="Times New Roman" w:hAnsi="Times New Roman"/>
          <w:sz w:val="28"/>
          <w:szCs w:val="28"/>
          <w:lang w:eastAsia="ru-RU"/>
        </w:rPr>
        <w:t>, которое частица затрачивает на прохождение пути от одной точки поворота, до другой.</w:t>
      </w:r>
    </w:p>
    <w:p w:rsidR="00534FC3" w:rsidRPr="00182B46" w:rsidRDefault="00F46FC0" w:rsidP="00534FC3">
      <w:pPr>
        <w:pStyle w:val="a5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4. </w:t>
      </w:r>
      <w:r w:rsidR="00534FC3" w:rsidRPr="00182B46">
        <w:rPr>
          <w:rFonts w:ascii="Times New Roman" w:hAnsi="Times New Roman"/>
          <w:b/>
          <w:color w:val="auto"/>
          <w:sz w:val="28"/>
          <w:szCs w:val="28"/>
        </w:rPr>
        <w:t xml:space="preserve">Численный расчет и оценка теоретических значений </w:t>
      </w:r>
    </w:p>
    <w:p w:rsidR="0073770F" w:rsidRDefault="00870592" w:rsidP="00182B46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</w:t>
      </w:r>
      <w:r w:rsidR="000B3D66">
        <w:rPr>
          <w:rFonts w:ascii="Times New Roman" w:hAnsi="Times New Roman"/>
          <w:sz w:val="28"/>
          <w:szCs w:val="28"/>
          <w:lang w:eastAsia="ru-RU"/>
        </w:rPr>
        <w:t xml:space="preserve">тобы </w:t>
      </w:r>
      <w:r w:rsidR="00534FC3">
        <w:rPr>
          <w:rFonts w:ascii="Times New Roman" w:hAnsi="Times New Roman"/>
          <w:sz w:val="28"/>
          <w:szCs w:val="28"/>
          <w:lang w:eastAsia="ru-RU"/>
        </w:rPr>
        <w:t>проверить правильность нашей теоретической формулы (3.8), сравним значения периода колебаний</w:t>
      </w:r>
      <w:r w:rsidR="00816F9B">
        <w:rPr>
          <w:rFonts w:ascii="Times New Roman" w:hAnsi="Times New Roman"/>
          <w:sz w:val="28"/>
          <w:szCs w:val="28"/>
          <w:lang w:eastAsia="ru-RU"/>
        </w:rPr>
        <w:t>, рассчитанн</w:t>
      </w:r>
      <w:r w:rsidR="00C55A7F">
        <w:rPr>
          <w:rFonts w:ascii="Times New Roman" w:hAnsi="Times New Roman"/>
          <w:sz w:val="28"/>
          <w:szCs w:val="28"/>
          <w:lang w:eastAsia="ru-RU"/>
        </w:rPr>
        <w:t>ы</w:t>
      </w:r>
      <w:r w:rsidR="00816F9B">
        <w:rPr>
          <w:rFonts w:ascii="Times New Roman" w:hAnsi="Times New Roman"/>
          <w:sz w:val="28"/>
          <w:szCs w:val="28"/>
          <w:lang w:eastAsia="ru-RU"/>
        </w:rPr>
        <w:t>е по этой формуле</w:t>
      </w:r>
      <w:r w:rsidR="00C55A7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4FC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840BD">
        <w:rPr>
          <w:rFonts w:ascii="Times New Roman" w:hAnsi="Times New Roman"/>
          <w:sz w:val="28"/>
          <w:szCs w:val="28"/>
          <w:lang w:eastAsia="ru-RU"/>
        </w:rPr>
        <w:t xml:space="preserve">соответствующими значениями </w:t>
      </w:r>
      <w:r w:rsidR="00C840BD" w:rsidRPr="00C840BD">
        <w:rPr>
          <w:rFonts w:ascii="Times New Roman" w:hAnsi="Times New Roman"/>
          <w:i/>
          <w:sz w:val="30"/>
          <w:szCs w:val="30"/>
          <w:lang w:val="en-US" w:eastAsia="ru-RU"/>
        </w:rPr>
        <w:t>T</w:t>
      </w:r>
      <w:r w:rsidR="009B2B10">
        <w:rPr>
          <w:rFonts w:ascii="Times New Roman" w:hAnsi="Times New Roman"/>
          <w:sz w:val="28"/>
          <w:szCs w:val="28"/>
          <w:lang w:eastAsia="ru-RU"/>
        </w:rPr>
        <w:t>, полученными</w:t>
      </w:r>
      <w:r w:rsidR="00C840BD">
        <w:rPr>
          <w:rFonts w:ascii="Times New Roman" w:hAnsi="Times New Roman"/>
          <w:sz w:val="28"/>
          <w:szCs w:val="28"/>
          <w:lang w:eastAsia="ru-RU"/>
        </w:rPr>
        <w:t xml:space="preserve"> численным интегрированием выражения (1.8) в </w:t>
      </w:r>
      <w:r w:rsidR="00C840BD" w:rsidRPr="00017C20">
        <w:rPr>
          <w:rFonts w:ascii="Times New Roman" w:hAnsi="Times New Roman"/>
          <w:i/>
          <w:sz w:val="28"/>
          <w:szCs w:val="28"/>
          <w:lang w:val="en-US" w:eastAsia="ru-RU"/>
        </w:rPr>
        <w:t>Wolfram</w:t>
      </w:r>
      <w:r w:rsidR="00C840BD" w:rsidRPr="00017C2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840BD" w:rsidRPr="00017C20">
        <w:rPr>
          <w:rFonts w:ascii="Times New Roman" w:hAnsi="Times New Roman"/>
          <w:i/>
          <w:sz w:val="28"/>
          <w:szCs w:val="28"/>
          <w:lang w:val="en-US" w:eastAsia="ru-RU"/>
        </w:rPr>
        <w:t>Mathematica</w:t>
      </w:r>
      <w:r w:rsidR="00C840BD" w:rsidRPr="00017C20">
        <w:rPr>
          <w:rFonts w:ascii="Times New Roman" w:hAnsi="Times New Roman"/>
          <w:i/>
          <w:sz w:val="28"/>
          <w:szCs w:val="28"/>
          <w:lang w:eastAsia="ru-RU"/>
        </w:rPr>
        <w:t xml:space="preserve"> 10.8</w:t>
      </w:r>
      <w:r w:rsidR="00C840B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70592" w:rsidRDefault="00870592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начала, определим значения всех параметров, входящих в (3.8). </w:t>
      </w:r>
    </w:p>
    <w:p w:rsidR="00870592" w:rsidRDefault="00F26E1D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592">
        <w:rPr>
          <w:rFonts w:ascii="Times New Roman" w:hAnsi="Times New Roman"/>
          <w:position w:val="-48"/>
          <w:sz w:val="28"/>
          <w:szCs w:val="28"/>
          <w:lang w:eastAsia="ru-RU"/>
        </w:rPr>
        <w:object w:dxaOrig="1600" w:dyaOrig="1100">
          <v:shape id="_x0000_i1066" type="#_x0000_t75" style="width:79.55pt;height:55.25pt" o:ole="">
            <v:imagedata r:id="rId100" o:title=""/>
          </v:shape>
          <o:OLEObject Type="Embed" ProgID="Equation.DSMT4" ShapeID="_x0000_i1066" DrawAspect="Content" ObjectID="_1524859918" r:id="rId101"/>
        </w:object>
      </w:r>
    </w:p>
    <w:p w:rsidR="00C84EC7" w:rsidRDefault="0079115C" w:rsidP="00182B4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удобства будем считать, что масса частицы равна</w:t>
      </w:r>
      <w:r w:rsidR="004476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06A0" w:rsidRPr="00447685">
        <w:rPr>
          <w:rFonts w:ascii="Times New Roman" w:hAnsi="Times New Roman"/>
          <w:position w:val="-6"/>
          <w:sz w:val="28"/>
          <w:szCs w:val="28"/>
          <w:lang w:eastAsia="ru-RU"/>
        </w:rPr>
        <w:object w:dxaOrig="680" w:dyaOrig="300">
          <v:shape id="_x0000_i1067" type="#_x0000_t75" style="width:34.35pt;height:15.05pt" o:ole="">
            <v:imagedata r:id="rId102" o:title=""/>
          </v:shape>
          <o:OLEObject Type="Embed" ProgID="Equation.DSMT4" ShapeID="_x0000_i1067" DrawAspect="Content" ObjectID="_1524859919" r:id="rId103"/>
        </w:object>
      </w:r>
      <w:r w:rsidR="008E62E5">
        <w:rPr>
          <w:rFonts w:ascii="Times New Roman" w:hAnsi="Times New Roman"/>
          <w:sz w:val="28"/>
          <w:szCs w:val="28"/>
          <w:lang w:eastAsia="ru-RU"/>
        </w:rPr>
        <w:t>.</w:t>
      </w:r>
    </w:p>
    <w:p w:rsidR="00624EA4" w:rsidRDefault="00624EA4" w:rsidP="00DC1C9D">
      <w:pPr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DC1C9D" w:rsidRDefault="00DC1C9D" w:rsidP="00DC1C9D">
      <w:pPr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Таблица 1.</w:t>
      </w:r>
    </w:p>
    <w:tbl>
      <w:tblPr>
        <w:tblStyle w:val="ac"/>
        <w:tblW w:w="0" w:type="auto"/>
        <w:tblLook w:val="04A0"/>
      </w:tblPr>
      <w:tblGrid>
        <w:gridCol w:w="1887"/>
        <w:gridCol w:w="1887"/>
        <w:gridCol w:w="1887"/>
        <w:gridCol w:w="1887"/>
        <w:gridCol w:w="1887"/>
      </w:tblGrid>
      <w:tr w:rsidR="00FF096B" w:rsidTr="00B00978">
        <w:trPr>
          <w:trHeight w:val="683"/>
        </w:trPr>
        <w:tc>
          <w:tcPr>
            <w:tcW w:w="1887" w:type="dxa"/>
            <w:vAlign w:val="center"/>
          </w:tcPr>
          <w:p w:rsidR="00FF096B" w:rsidRPr="00B00978" w:rsidRDefault="00FF096B" w:rsidP="00B00978">
            <w:pPr>
              <w:pStyle w:val="a9"/>
              <w:jc w:val="center"/>
              <w:rPr>
                <w:rFonts w:ascii="Times New Roman" w:hAnsi="Times New Roman"/>
                <w:sz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lang w:eastAsia="ru-RU"/>
              </w:rPr>
              <w:t xml:space="preserve">Полная энергия частицы </w:t>
            </w:r>
            <w:r w:rsidRPr="00B00978">
              <w:rPr>
                <w:rFonts w:ascii="Times New Roman" w:hAnsi="Times New Roman"/>
                <w:i/>
                <w:sz w:val="28"/>
                <w:szCs w:val="30"/>
                <w:lang w:val="en-US" w:eastAsia="ru-RU"/>
              </w:rPr>
              <w:t>E</w:t>
            </w:r>
          </w:p>
        </w:tc>
        <w:tc>
          <w:tcPr>
            <w:tcW w:w="1887" w:type="dxa"/>
            <w:vAlign w:val="center"/>
          </w:tcPr>
          <w:p w:rsidR="00FF096B" w:rsidRDefault="003D4573" w:rsidP="00B0097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5" type="#_x0000_t75" style="position:absolute;left:0;text-align:left;margin-left:29.35pt;margin-top:6.15pt;width:29.1pt;height:23.05pt;z-index:251685888;mso-position-horizontal-relative:text;mso-position-vertical-relative:text">
                  <v:imagedata r:id="rId104" o:title=""/>
                </v:shape>
                <o:OLEObject Type="Embed" ProgID="Equation.DSMT4" ShapeID="_x0000_s1065" DrawAspect="Content" ObjectID="_1524859927" r:id="rId105"/>
              </w:pict>
            </w:r>
          </w:p>
        </w:tc>
        <w:tc>
          <w:tcPr>
            <w:tcW w:w="1887" w:type="dxa"/>
            <w:vAlign w:val="center"/>
          </w:tcPr>
          <w:p w:rsidR="00FF096B" w:rsidRDefault="003D4573" w:rsidP="00182B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6" type="#_x0000_t75" style="position:absolute;left:0;text-align:left;margin-left:31.85pt;margin-top:6.15pt;width:27pt;height:22.1pt;z-index:251686912;mso-position-horizontal-relative:text;mso-position-vertical-relative:text">
                  <v:imagedata r:id="rId106" o:title=""/>
                </v:shape>
                <o:OLEObject Type="Embed" ProgID="Equation.DSMT4" ShapeID="_x0000_s1066" DrawAspect="Content" ObjectID="_1524859928" r:id="rId107"/>
              </w:pic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F096B" w:rsidRDefault="003D4573" w:rsidP="00182B4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67" type="#_x0000_t75" style="position:absolute;left:0;text-align:left;margin-left:9.8pt;margin-top:15.25pt;width:65.45pt;height:23.05pt;z-index:251687936;mso-position-horizontal-relative:text;mso-position-vertical-relative:text">
                  <v:imagedata r:id="rId108" o:title=""/>
                </v:shape>
                <o:OLEObject Type="Embed" ProgID="Equation.DSMT4" ShapeID="_x0000_s1067" DrawAspect="Content" ObjectID="_1524859929" r:id="rId109"/>
              </w:pict>
            </w:r>
          </w:p>
        </w:tc>
        <w:tc>
          <w:tcPr>
            <w:tcW w:w="1887" w:type="dxa"/>
          </w:tcPr>
          <w:p w:rsidR="00FF096B" w:rsidRDefault="003D4573" w:rsidP="00182B4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69" type="#_x0000_t75" style="position:absolute;left:0;text-align:left;margin-left:10.15pt;margin-top:4.65pt;width:69.1pt;height:43.65pt;z-index:251688960;mso-position-horizontal-relative:text;mso-position-vertical-relative:text">
                  <v:imagedata r:id="rId110" o:title=""/>
                </v:shape>
                <o:OLEObject Type="Embed" ProgID="Equation.DSMT4" ShapeID="_x0000_s1069" DrawAspect="Content" ObjectID="_1524859930" r:id="rId111"/>
              </w:pict>
            </w:r>
          </w:p>
        </w:tc>
      </w:tr>
      <w:tr w:rsidR="00FF096B" w:rsidTr="00481B8D">
        <w:trPr>
          <w:trHeight w:val="293"/>
        </w:trPr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170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16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FF096B" w:rsidRPr="00B00978" w:rsidRDefault="009F3261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5.61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FF096B" w:rsidTr="00481B8D">
        <w:trPr>
          <w:trHeight w:val="315"/>
        </w:trPr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175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16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FF096B" w:rsidRPr="00B00978" w:rsidRDefault="009F3261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5.55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FF096B" w:rsidTr="00B00978">
        <w:trPr>
          <w:trHeight w:val="294"/>
        </w:trPr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180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16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85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5.55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FF096B" w:rsidTr="00481B8D">
        <w:trPr>
          <w:trHeight w:val="280"/>
        </w:trPr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185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17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5.43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FF096B" w:rsidTr="00481B8D">
        <w:trPr>
          <w:trHeight w:val="384"/>
        </w:trPr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190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12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17,71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5.3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0,30</w:t>
            </w:r>
          </w:p>
        </w:tc>
      </w:tr>
      <w:tr w:rsidR="00FF096B" w:rsidTr="00481B8D">
        <w:trPr>
          <w:trHeight w:val="261"/>
        </w:trPr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195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18,56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5.2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FF096B" w:rsidTr="00B00978">
        <w:trPr>
          <w:trHeight w:val="190"/>
        </w:trPr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16</w:t>
            </w: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09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06</w:t>
            </w:r>
          </w:p>
        </w:tc>
        <w:tc>
          <w:tcPr>
            <w:tcW w:w="1887" w:type="dxa"/>
            <w:vAlign w:val="center"/>
          </w:tcPr>
          <w:p w:rsidR="00FF096B" w:rsidRPr="00B00978" w:rsidRDefault="00FF096B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21,32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5,26</w:t>
            </w:r>
          </w:p>
        </w:tc>
        <w:tc>
          <w:tcPr>
            <w:tcW w:w="1887" w:type="dxa"/>
            <w:vAlign w:val="center"/>
          </w:tcPr>
          <w:p w:rsidR="00FF096B" w:rsidRPr="00B00978" w:rsidRDefault="00F51252" w:rsidP="00481B8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978"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</w:tr>
    </w:tbl>
    <w:p w:rsidR="00E66591" w:rsidRDefault="00E66591" w:rsidP="00534FC3">
      <w:pPr>
        <w:rPr>
          <w:rFonts w:ascii="Times New Roman" w:hAnsi="Times New Roman"/>
          <w:sz w:val="28"/>
          <w:szCs w:val="28"/>
          <w:lang w:eastAsia="ru-RU"/>
        </w:rPr>
      </w:pPr>
    </w:p>
    <w:p w:rsidR="00E40433" w:rsidRDefault="009624DA" w:rsidP="00FA67F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EB34FC">
        <w:rPr>
          <w:rFonts w:ascii="Times New Roman" w:hAnsi="Times New Roman"/>
          <w:sz w:val="28"/>
          <w:szCs w:val="28"/>
          <w:lang w:eastAsia="ru-RU"/>
        </w:rPr>
        <w:t xml:space="preserve">приведенный выше таблицы </w:t>
      </w:r>
      <w:r w:rsidR="00E40433">
        <w:rPr>
          <w:rFonts w:ascii="Times New Roman" w:hAnsi="Times New Roman"/>
          <w:sz w:val="28"/>
          <w:szCs w:val="28"/>
          <w:lang w:eastAsia="ru-RU"/>
        </w:rPr>
        <w:t>видно</w:t>
      </w:r>
      <w:r>
        <w:rPr>
          <w:rFonts w:ascii="Times New Roman" w:hAnsi="Times New Roman"/>
          <w:sz w:val="28"/>
          <w:szCs w:val="28"/>
          <w:lang w:eastAsia="ru-RU"/>
        </w:rPr>
        <w:t>, что</w:t>
      </w:r>
      <w:r w:rsidR="00C55A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2E5">
        <w:rPr>
          <w:rFonts w:ascii="Times New Roman" w:hAnsi="Times New Roman"/>
          <w:sz w:val="28"/>
          <w:szCs w:val="28"/>
          <w:lang w:eastAsia="ru-RU"/>
        </w:rPr>
        <w:t>значения</w:t>
      </w:r>
      <w:r w:rsidR="00C55A7F">
        <w:rPr>
          <w:rFonts w:ascii="Times New Roman" w:hAnsi="Times New Roman"/>
          <w:sz w:val="28"/>
          <w:szCs w:val="28"/>
          <w:lang w:eastAsia="ru-RU"/>
        </w:rPr>
        <w:t xml:space="preserve"> периода колебаний </w:t>
      </w:r>
      <w:r w:rsidR="00C55A7F" w:rsidRPr="00C55A7F">
        <w:rPr>
          <w:rFonts w:ascii="Times New Roman" w:hAnsi="Times New Roman"/>
          <w:i/>
          <w:sz w:val="30"/>
          <w:szCs w:val="30"/>
          <w:lang w:eastAsia="ru-RU"/>
        </w:rPr>
        <w:t>Т</w:t>
      </w:r>
      <w:r w:rsidR="008E62E5">
        <w:rPr>
          <w:rFonts w:ascii="Times New Roman" w:hAnsi="Times New Roman"/>
          <w:sz w:val="28"/>
          <w:szCs w:val="28"/>
          <w:lang w:eastAsia="ru-RU"/>
        </w:rPr>
        <w:t xml:space="preserve">, которые </w:t>
      </w:r>
      <w:r w:rsidR="00C55A7F">
        <w:rPr>
          <w:rFonts w:ascii="Times New Roman" w:hAnsi="Times New Roman"/>
          <w:sz w:val="28"/>
          <w:szCs w:val="28"/>
          <w:lang w:eastAsia="ru-RU"/>
        </w:rPr>
        <w:t xml:space="preserve">были получены численным расчетом, отличаются от </w:t>
      </w:r>
      <w:r w:rsidR="00EB34FC">
        <w:rPr>
          <w:rFonts w:ascii="Times New Roman" w:hAnsi="Times New Roman"/>
          <w:sz w:val="28"/>
          <w:szCs w:val="28"/>
          <w:lang w:eastAsia="ru-RU"/>
        </w:rPr>
        <w:t xml:space="preserve">соответствующих </w:t>
      </w:r>
      <w:r w:rsidR="00C55A7F">
        <w:rPr>
          <w:rFonts w:ascii="Times New Roman" w:hAnsi="Times New Roman"/>
          <w:sz w:val="28"/>
          <w:szCs w:val="28"/>
          <w:lang w:eastAsia="ru-RU"/>
        </w:rPr>
        <w:t>теоретических на</w:t>
      </w:r>
      <w:r w:rsidR="00EB34FC">
        <w:rPr>
          <w:rFonts w:ascii="Times New Roman" w:hAnsi="Times New Roman"/>
          <w:sz w:val="28"/>
          <w:szCs w:val="28"/>
          <w:lang w:eastAsia="ru-RU"/>
        </w:rPr>
        <w:t xml:space="preserve"> некот</w:t>
      </w:r>
      <w:r w:rsidR="00674ECF">
        <w:rPr>
          <w:rFonts w:ascii="Times New Roman" w:hAnsi="Times New Roman"/>
          <w:sz w:val="28"/>
          <w:szCs w:val="28"/>
          <w:lang w:eastAsia="ru-RU"/>
        </w:rPr>
        <w:t>о</w:t>
      </w:r>
      <w:r w:rsidR="00EB34FC">
        <w:rPr>
          <w:rFonts w:ascii="Times New Roman" w:hAnsi="Times New Roman"/>
          <w:sz w:val="28"/>
          <w:szCs w:val="28"/>
          <w:lang w:eastAsia="ru-RU"/>
        </w:rPr>
        <w:t>рую</w:t>
      </w:r>
      <w:r w:rsidR="00674E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5A7F">
        <w:rPr>
          <w:rFonts w:ascii="Times New Roman" w:hAnsi="Times New Roman"/>
          <w:sz w:val="28"/>
          <w:szCs w:val="28"/>
          <w:lang w:eastAsia="ru-RU"/>
        </w:rPr>
        <w:t>величину</w:t>
      </w:r>
      <w:r w:rsidR="00674ECF">
        <w:rPr>
          <w:rFonts w:ascii="Times New Roman" w:hAnsi="Times New Roman"/>
          <w:sz w:val="28"/>
          <w:szCs w:val="28"/>
          <w:lang w:eastAsia="ru-RU"/>
        </w:rPr>
        <w:t>. Эта разница обусловлена тем, что формула (3.8) не учитывает вклад в период того у</w:t>
      </w:r>
      <w:r w:rsidR="00481B8D">
        <w:rPr>
          <w:rFonts w:ascii="Times New Roman" w:hAnsi="Times New Roman"/>
          <w:sz w:val="28"/>
          <w:szCs w:val="28"/>
          <w:lang w:eastAsia="ru-RU"/>
        </w:rPr>
        <w:t>частка движения частицы, который</w:t>
      </w:r>
      <w:r w:rsidR="00674ECF">
        <w:rPr>
          <w:rFonts w:ascii="Times New Roman" w:hAnsi="Times New Roman"/>
          <w:sz w:val="28"/>
          <w:szCs w:val="28"/>
          <w:lang w:eastAsia="ru-RU"/>
        </w:rPr>
        <w:t xml:space="preserve"> она проходит</w:t>
      </w:r>
      <w:r w:rsidR="00481B8D" w:rsidRPr="00481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B8D">
        <w:rPr>
          <w:rFonts w:ascii="Times New Roman" w:hAnsi="Times New Roman"/>
          <w:sz w:val="28"/>
          <w:szCs w:val="28"/>
          <w:lang w:eastAsia="ru-RU"/>
        </w:rPr>
        <w:t>быстро</w:t>
      </w:r>
      <w:r w:rsidR="00674ECF">
        <w:rPr>
          <w:rFonts w:ascii="Times New Roman" w:hAnsi="Times New Roman"/>
          <w:sz w:val="28"/>
          <w:szCs w:val="28"/>
          <w:lang w:eastAsia="ru-RU"/>
        </w:rPr>
        <w:t>.</w:t>
      </w:r>
    </w:p>
    <w:p w:rsidR="00E40433" w:rsidRDefault="00F46FC0" w:rsidP="00FA67F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</w:t>
      </w:r>
      <w:r w:rsidR="0007084F">
        <w:rPr>
          <w:rFonts w:ascii="Times New Roman" w:hAnsi="Times New Roman"/>
          <w:sz w:val="28"/>
          <w:szCs w:val="28"/>
          <w:lang w:eastAsia="ru-RU"/>
        </w:rPr>
        <w:t xml:space="preserve"> нетрудно заметить</w:t>
      </w:r>
      <w:r w:rsidR="00E40433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="006D7EF5">
        <w:rPr>
          <w:rFonts w:ascii="Times New Roman" w:hAnsi="Times New Roman"/>
          <w:sz w:val="28"/>
          <w:szCs w:val="28"/>
          <w:lang w:eastAsia="ru-RU"/>
        </w:rPr>
        <w:t xml:space="preserve">полученное несоответствие </w:t>
      </w:r>
      <w:r w:rsidR="00E40433">
        <w:rPr>
          <w:rFonts w:ascii="Times New Roman" w:hAnsi="Times New Roman"/>
          <w:sz w:val="28"/>
          <w:szCs w:val="28"/>
          <w:lang w:eastAsia="ru-RU"/>
        </w:rPr>
        <w:t>между значениями периодов</w:t>
      </w:r>
      <w:r w:rsidR="001D0893">
        <w:rPr>
          <w:rFonts w:ascii="Times New Roman" w:hAnsi="Times New Roman"/>
          <w:sz w:val="28"/>
          <w:szCs w:val="28"/>
          <w:lang w:eastAsia="ru-RU"/>
        </w:rPr>
        <w:t xml:space="preserve"> колебаний</w:t>
      </w:r>
      <w:r w:rsidR="00E40433">
        <w:rPr>
          <w:rFonts w:ascii="Times New Roman" w:hAnsi="Times New Roman"/>
          <w:sz w:val="28"/>
          <w:szCs w:val="28"/>
          <w:lang w:eastAsia="ru-RU"/>
        </w:rPr>
        <w:t xml:space="preserve"> при приближении полной энергии </w:t>
      </w:r>
      <w:r w:rsidR="00E40433" w:rsidRPr="00290672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E40433" w:rsidRPr="00E404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433">
        <w:rPr>
          <w:rFonts w:ascii="Times New Roman" w:hAnsi="Times New Roman"/>
          <w:sz w:val="28"/>
          <w:szCs w:val="28"/>
          <w:lang w:eastAsia="ru-RU"/>
        </w:rPr>
        <w:t xml:space="preserve">частицы к высоте барьера </w:t>
      </w:r>
      <w:r w:rsidR="00E40433" w:rsidRPr="008F24EE">
        <w:rPr>
          <w:rFonts w:ascii="Times New Roman" w:hAnsi="Times New Roman"/>
          <w:position w:val="-12"/>
          <w:sz w:val="28"/>
          <w:szCs w:val="28"/>
          <w:lang w:eastAsia="ru-RU"/>
        </w:rPr>
        <w:object w:dxaOrig="440" w:dyaOrig="400">
          <v:shape id="_x0000_i1068" type="#_x0000_t75" style="width:22.6pt;height:20.1pt" o:ole="">
            <v:imagedata r:id="rId46" o:title=""/>
          </v:shape>
          <o:OLEObject Type="Embed" ProgID="Equation.DSMT4" ShapeID="_x0000_i1068" DrawAspect="Content" ObjectID="_1524859920" r:id="rId112"/>
        </w:object>
      </w:r>
      <w:r w:rsidR="00E40433">
        <w:rPr>
          <w:rFonts w:ascii="Times New Roman" w:hAnsi="Times New Roman"/>
          <w:sz w:val="28"/>
          <w:szCs w:val="28"/>
          <w:lang w:eastAsia="ru-RU"/>
        </w:rPr>
        <w:t>снизу</w:t>
      </w:r>
      <w:r w:rsidR="00481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433">
        <w:rPr>
          <w:rFonts w:ascii="Times New Roman" w:hAnsi="Times New Roman"/>
          <w:sz w:val="28"/>
          <w:szCs w:val="28"/>
          <w:lang w:eastAsia="ru-RU"/>
        </w:rPr>
        <w:t>уменьшается</w:t>
      </w:r>
      <w:r w:rsidR="00994FD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54785">
        <w:rPr>
          <w:rFonts w:ascii="Times New Roman" w:hAnsi="Times New Roman"/>
          <w:sz w:val="28"/>
          <w:szCs w:val="28"/>
          <w:lang w:eastAsia="ru-RU"/>
        </w:rPr>
        <w:t>Кроме того, о</w:t>
      </w:r>
      <w:r w:rsidR="001D0893">
        <w:rPr>
          <w:rFonts w:ascii="Times New Roman" w:hAnsi="Times New Roman"/>
          <w:sz w:val="28"/>
          <w:szCs w:val="28"/>
          <w:lang w:eastAsia="ru-RU"/>
        </w:rPr>
        <w:t>тнос</w:t>
      </w:r>
      <w:r w:rsidR="006D7EF5">
        <w:rPr>
          <w:rFonts w:ascii="Times New Roman" w:hAnsi="Times New Roman"/>
          <w:sz w:val="28"/>
          <w:szCs w:val="28"/>
          <w:lang w:eastAsia="ru-RU"/>
        </w:rPr>
        <w:t>ительная погрешность</w:t>
      </w:r>
      <w:r w:rsidR="00A0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DC2" w:rsidRPr="00A04DC2">
        <w:rPr>
          <w:rFonts w:ascii="Times New Roman" w:hAnsi="Times New Roman"/>
          <w:position w:val="-16"/>
          <w:sz w:val="28"/>
          <w:szCs w:val="28"/>
          <w:lang w:eastAsia="ru-RU"/>
        </w:rPr>
        <w:object w:dxaOrig="600" w:dyaOrig="420">
          <v:shape id="_x0000_i1069" type="#_x0000_t75" style="width:30.15pt;height:20.95pt" o:ole="">
            <v:imagedata r:id="rId113" o:title=""/>
          </v:shape>
          <o:OLEObject Type="Embed" ProgID="Equation.DSMT4" ShapeID="_x0000_i1069" DrawAspect="Content" ObjectID="_1524859921" r:id="rId114"/>
        </w:object>
      </w:r>
      <w:r w:rsidR="006D7EF5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="00DD663D" w:rsidRPr="006D7EF5">
        <w:rPr>
          <w:rFonts w:ascii="Times New Roman" w:hAnsi="Times New Roman"/>
          <w:position w:val="-12"/>
          <w:sz w:val="28"/>
          <w:szCs w:val="28"/>
          <w:lang w:eastAsia="ru-RU"/>
        </w:rPr>
        <w:object w:dxaOrig="999" w:dyaOrig="380">
          <v:shape id="_x0000_i1070" type="#_x0000_t75" style="width:50.25pt;height:19.25pt" o:ole="">
            <v:imagedata r:id="rId115" o:title=""/>
          </v:shape>
          <o:OLEObject Type="Embed" ProgID="Equation.DSMT4" ShapeID="_x0000_i1070" DrawAspect="Content" ObjectID="_1524859922" r:id="rId116"/>
        </w:object>
      </w:r>
      <w:r w:rsidR="007848FB">
        <w:rPr>
          <w:rFonts w:ascii="Times New Roman" w:hAnsi="Times New Roman"/>
          <w:sz w:val="28"/>
          <w:szCs w:val="28"/>
          <w:lang w:eastAsia="ru-RU"/>
        </w:rPr>
        <w:t xml:space="preserve"> также </w:t>
      </w:r>
      <w:r w:rsidR="00481B8D">
        <w:rPr>
          <w:rFonts w:ascii="Times New Roman" w:hAnsi="Times New Roman"/>
          <w:sz w:val="28"/>
          <w:szCs w:val="28"/>
          <w:lang w:eastAsia="ru-RU"/>
        </w:rPr>
        <w:t xml:space="preserve">уменьшается, что говорит </w:t>
      </w:r>
      <w:r w:rsidR="006D7EF5">
        <w:rPr>
          <w:rFonts w:ascii="Times New Roman" w:hAnsi="Times New Roman"/>
          <w:sz w:val="28"/>
          <w:szCs w:val="28"/>
          <w:lang w:eastAsia="ru-RU"/>
        </w:rPr>
        <w:t xml:space="preserve"> о том, что точность аналитического выражения (3.8) увеличивается </w:t>
      </w:r>
      <w:r w:rsidR="00481B8D">
        <w:rPr>
          <w:rFonts w:ascii="Times New Roman" w:hAnsi="Times New Roman"/>
          <w:sz w:val="28"/>
          <w:szCs w:val="28"/>
          <w:lang w:eastAsia="ru-RU"/>
        </w:rPr>
        <w:t>по мере приближения</w:t>
      </w:r>
      <w:r w:rsidR="006D7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EF5" w:rsidRPr="007848FB">
        <w:rPr>
          <w:rFonts w:ascii="Times New Roman" w:hAnsi="Times New Roman"/>
          <w:i/>
          <w:sz w:val="30"/>
          <w:szCs w:val="30"/>
          <w:lang w:eastAsia="ru-RU"/>
        </w:rPr>
        <w:t>Е</w:t>
      </w:r>
      <w:r w:rsidR="00481B8D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481B8D">
        <w:rPr>
          <w:rFonts w:ascii="Times New Roman" w:hAnsi="Times New Roman"/>
          <w:sz w:val="30"/>
          <w:szCs w:val="30"/>
          <w:lang w:eastAsia="ru-RU"/>
        </w:rPr>
        <w:t>к вершине барьера</w:t>
      </w:r>
      <w:r w:rsidR="006D7EF5">
        <w:rPr>
          <w:rFonts w:ascii="Times New Roman" w:hAnsi="Times New Roman"/>
          <w:sz w:val="28"/>
          <w:szCs w:val="28"/>
          <w:lang w:eastAsia="ru-RU"/>
        </w:rPr>
        <w:t>.</w:t>
      </w:r>
    </w:p>
    <w:p w:rsidR="00F46FC0" w:rsidRPr="00F46FC0" w:rsidRDefault="00F46FC0" w:rsidP="00F46FC0">
      <w:pPr>
        <w:pStyle w:val="a5"/>
        <w:rPr>
          <w:rFonts w:ascii="Times New Roman" w:hAnsi="Times New Roman"/>
          <w:b/>
          <w:sz w:val="28"/>
          <w:szCs w:val="28"/>
        </w:rPr>
      </w:pPr>
      <w:r w:rsidRPr="00F46FC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FC0">
        <w:rPr>
          <w:rFonts w:ascii="Times New Roman" w:hAnsi="Times New Roman"/>
          <w:b/>
          <w:sz w:val="28"/>
          <w:szCs w:val="28"/>
        </w:rPr>
        <w:t>Вывод</w:t>
      </w:r>
      <w:r w:rsidR="00CE0A30">
        <w:rPr>
          <w:rFonts w:ascii="Times New Roman" w:hAnsi="Times New Roman"/>
          <w:b/>
          <w:sz w:val="28"/>
          <w:szCs w:val="28"/>
        </w:rPr>
        <w:t>ы</w:t>
      </w:r>
    </w:p>
    <w:p w:rsidR="00A04D6B" w:rsidRPr="00E530AF" w:rsidRDefault="00FC42D9" w:rsidP="00FC42D9">
      <w:pPr>
        <w:spacing w:line="360" w:lineRule="auto"/>
        <w:jc w:val="both"/>
        <w:rPr>
          <w:rFonts w:ascii="Times New Roman" w:hAnsi="Times New Roman"/>
          <w:sz w:val="28"/>
          <w:szCs w:val="32"/>
          <w:lang w:eastAsia="ru-RU"/>
        </w:rPr>
      </w:pPr>
      <w:r w:rsidRPr="00397D1B">
        <w:rPr>
          <w:rFonts w:ascii="Times New Roman" w:hAnsi="Times New Roman"/>
          <w:sz w:val="28"/>
          <w:szCs w:val="32"/>
          <w:lang w:eastAsia="ru-RU"/>
        </w:rPr>
        <w:t>Проанализировав полученные результаты, можно</w:t>
      </w:r>
      <w:r w:rsidR="00EC00AD" w:rsidRPr="00397D1B">
        <w:rPr>
          <w:rFonts w:ascii="Times New Roman" w:hAnsi="Times New Roman"/>
          <w:sz w:val="28"/>
          <w:szCs w:val="32"/>
          <w:lang w:eastAsia="ru-RU"/>
        </w:rPr>
        <w:t xml:space="preserve"> сделать вывод</w:t>
      </w:r>
      <w:r w:rsidRPr="00397D1B">
        <w:rPr>
          <w:rFonts w:ascii="Times New Roman" w:hAnsi="Times New Roman"/>
          <w:sz w:val="28"/>
          <w:szCs w:val="32"/>
          <w:lang w:eastAsia="ru-RU"/>
        </w:rPr>
        <w:t>, что формула (3.8)</w:t>
      </w:r>
      <w:r w:rsidR="00DF03F8" w:rsidRPr="00397D1B">
        <w:rPr>
          <w:rFonts w:ascii="Times New Roman" w:hAnsi="Times New Roman"/>
          <w:sz w:val="28"/>
          <w:szCs w:val="32"/>
          <w:lang w:eastAsia="ru-RU"/>
        </w:rPr>
        <w:t xml:space="preserve"> с недостаточной точностью описывает поведение периода колебаний при энерги</w:t>
      </w:r>
      <w:r w:rsidR="003429C6" w:rsidRPr="00397D1B">
        <w:rPr>
          <w:rFonts w:ascii="Times New Roman" w:hAnsi="Times New Roman"/>
          <w:sz w:val="28"/>
          <w:szCs w:val="32"/>
          <w:lang w:eastAsia="ru-RU"/>
        </w:rPr>
        <w:t>я</w:t>
      </w:r>
      <w:r w:rsidR="00DF03F8" w:rsidRPr="00397D1B">
        <w:rPr>
          <w:rFonts w:ascii="Times New Roman" w:hAnsi="Times New Roman"/>
          <w:sz w:val="28"/>
          <w:szCs w:val="32"/>
          <w:lang w:eastAsia="ru-RU"/>
        </w:rPr>
        <w:t xml:space="preserve">х, </w:t>
      </w:r>
      <w:r w:rsidR="00FC582C" w:rsidRPr="00397D1B">
        <w:rPr>
          <w:rFonts w:ascii="Times New Roman" w:hAnsi="Times New Roman"/>
          <w:sz w:val="28"/>
          <w:szCs w:val="32"/>
          <w:lang w:eastAsia="ru-RU"/>
        </w:rPr>
        <w:t xml:space="preserve">не слишком </w:t>
      </w:r>
      <w:r w:rsidR="00DF03F8" w:rsidRPr="00397D1B">
        <w:rPr>
          <w:rFonts w:ascii="Times New Roman" w:hAnsi="Times New Roman"/>
          <w:sz w:val="28"/>
          <w:szCs w:val="32"/>
          <w:lang w:eastAsia="ru-RU"/>
        </w:rPr>
        <w:t>близких к</w:t>
      </w:r>
      <w:r w:rsidR="000857AE" w:rsidRPr="00397D1B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="00E530AF" w:rsidRPr="00397D1B">
        <w:rPr>
          <w:rFonts w:ascii="Times New Roman" w:hAnsi="Times New Roman"/>
          <w:position w:val="-12"/>
          <w:sz w:val="28"/>
          <w:szCs w:val="32"/>
          <w:lang w:eastAsia="ru-RU"/>
        </w:rPr>
        <w:object w:dxaOrig="440" w:dyaOrig="380">
          <v:shape id="_x0000_i1071" type="#_x0000_t75" style="width:22.6pt;height:19.25pt" o:ole="">
            <v:imagedata r:id="rId117" o:title=""/>
          </v:shape>
          <o:OLEObject Type="Embed" ProgID="Equation.DSMT4" ShapeID="_x0000_i1071" DrawAspect="Content" ObjectID="_1524859923" r:id="rId118"/>
        </w:object>
      </w:r>
      <w:r w:rsidR="0087188D" w:rsidRPr="00397D1B">
        <w:rPr>
          <w:rFonts w:ascii="Times New Roman" w:hAnsi="Times New Roman"/>
          <w:sz w:val="28"/>
          <w:szCs w:val="32"/>
          <w:lang w:eastAsia="ru-RU"/>
        </w:rPr>
        <w:t xml:space="preserve">. </w:t>
      </w:r>
      <w:r w:rsidR="003F1A6F" w:rsidRPr="00397D1B">
        <w:rPr>
          <w:rFonts w:ascii="Times New Roman" w:hAnsi="Times New Roman"/>
          <w:sz w:val="28"/>
          <w:szCs w:val="32"/>
          <w:lang w:eastAsia="ru-RU"/>
        </w:rPr>
        <w:t>О</w:t>
      </w:r>
      <w:r w:rsidR="003429C6" w:rsidRPr="00397D1B">
        <w:rPr>
          <w:rFonts w:ascii="Times New Roman" w:hAnsi="Times New Roman"/>
          <w:sz w:val="28"/>
          <w:szCs w:val="32"/>
          <w:lang w:eastAsia="ru-RU"/>
        </w:rPr>
        <w:t>днако</w:t>
      </w:r>
      <w:r w:rsidR="000857AE" w:rsidRPr="00397D1B">
        <w:rPr>
          <w:rFonts w:ascii="Times New Roman" w:hAnsi="Times New Roman"/>
          <w:sz w:val="28"/>
          <w:szCs w:val="32"/>
          <w:lang w:eastAsia="ru-RU"/>
        </w:rPr>
        <w:t xml:space="preserve">, она </w:t>
      </w:r>
      <w:r w:rsidR="008227D9" w:rsidRPr="00397D1B">
        <w:rPr>
          <w:rFonts w:ascii="Times New Roman" w:hAnsi="Times New Roman"/>
          <w:sz w:val="28"/>
          <w:szCs w:val="32"/>
          <w:lang w:eastAsia="ru-RU"/>
        </w:rPr>
        <w:t xml:space="preserve">показывает </w:t>
      </w:r>
      <w:r w:rsidR="003429C6" w:rsidRPr="00397D1B">
        <w:rPr>
          <w:rFonts w:ascii="Times New Roman" w:hAnsi="Times New Roman"/>
          <w:sz w:val="28"/>
          <w:szCs w:val="32"/>
          <w:lang w:eastAsia="ru-RU"/>
        </w:rPr>
        <w:t xml:space="preserve">правильную качественную зависимость </w:t>
      </w:r>
      <w:r w:rsidR="003429C6" w:rsidRPr="00E530AF">
        <w:rPr>
          <w:rFonts w:ascii="Times New Roman" w:hAnsi="Times New Roman"/>
          <w:i/>
          <w:sz w:val="30"/>
          <w:szCs w:val="30"/>
          <w:lang w:val="en-US" w:eastAsia="ru-RU"/>
        </w:rPr>
        <w:t>T</w:t>
      </w:r>
      <w:r w:rsidR="003429C6" w:rsidRPr="00E530AF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3429C6" w:rsidRPr="00E530AF">
        <w:rPr>
          <w:rFonts w:ascii="Times New Roman" w:hAnsi="Times New Roman"/>
          <w:i/>
          <w:sz w:val="30"/>
          <w:szCs w:val="30"/>
          <w:lang w:val="en-US" w:eastAsia="ru-RU"/>
        </w:rPr>
        <w:t>E</w:t>
      </w:r>
      <w:r w:rsidR="003429C6" w:rsidRPr="00E530AF">
        <w:rPr>
          <w:rFonts w:ascii="Times New Roman" w:hAnsi="Times New Roman"/>
          <w:i/>
          <w:sz w:val="30"/>
          <w:szCs w:val="30"/>
          <w:lang w:eastAsia="ru-RU"/>
        </w:rPr>
        <w:t>)</w:t>
      </w:r>
      <w:r w:rsidR="003429C6" w:rsidRPr="00397D1B">
        <w:rPr>
          <w:rFonts w:ascii="Times New Roman" w:hAnsi="Times New Roman"/>
          <w:i/>
          <w:sz w:val="28"/>
          <w:szCs w:val="32"/>
          <w:lang w:eastAsia="ru-RU"/>
        </w:rPr>
        <w:t xml:space="preserve"> </w:t>
      </w:r>
      <w:r w:rsidR="00994FDB" w:rsidRPr="00397D1B">
        <w:rPr>
          <w:rFonts w:ascii="Times New Roman" w:hAnsi="Times New Roman"/>
          <w:sz w:val="28"/>
          <w:szCs w:val="32"/>
          <w:lang w:eastAsia="ru-RU"/>
        </w:rPr>
        <w:t xml:space="preserve">в исследуемом </w:t>
      </w:r>
      <w:r w:rsidR="00481B8D" w:rsidRPr="00397D1B">
        <w:rPr>
          <w:rFonts w:ascii="Times New Roman" w:hAnsi="Times New Roman"/>
          <w:sz w:val="28"/>
          <w:szCs w:val="32"/>
          <w:lang w:eastAsia="ru-RU"/>
        </w:rPr>
        <w:t>диапазоне</w:t>
      </w:r>
      <w:r w:rsidR="00994FDB" w:rsidRPr="00397D1B">
        <w:rPr>
          <w:rFonts w:ascii="Times New Roman" w:hAnsi="Times New Roman"/>
          <w:sz w:val="28"/>
          <w:szCs w:val="32"/>
          <w:lang w:eastAsia="ru-RU"/>
        </w:rPr>
        <w:t xml:space="preserve"> полной </w:t>
      </w:r>
      <w:r w:rsidR="00481B8D" w:rsidRPr="00397D1B">
        <w:rPr>
          <w:rFonts w:ascii="Times New Roman" w:hAnsi="Times New Roman"/>
          <w:sz w:val="28"/>
          <w:szCs w:val="32"/>
          <w:lang w:eastAsia="ru-RU"/>
        </w:rPr>
        <w:t>энергии</w:t>
      </w:r>
      <w:r w:rsidR="0007084F" w:rsidRPr="00397D1B">
        <w:rPr>
          <w:rFonts w:ascii="Times New Roman" w:hAnsi="Times New Roman"/>
          <w:sz w:val="28"/>
          <w:szCs w:val="32"/>
          <w:lang w:eastAsia="ru-RU"/>
        </w:rPr>
        <w:t xml:space="preserve"> частицы</w:t>
      </w:r>
      <w:r w:rsidR="00FC582C" w:rsidRPr="00397D1B">
        <w:rPr>
          <w:rFonts w:ascii="Times New Roman" w:hAnsi="Times New Roman"/>
          <w:sz w:val="28"/>
          <w:szCs w:val="32"/>
          <w:lang w:eastAsia="ru-RU"/>
        </w:rPr>
        <w:t>.</w:t>
      </w:r>
      <w:r w:rsidR="007B7F34" w:rsidRPr="00397D1B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="00FC582C" w:rsidRPr="00397D1B">
        <w:rPr>
          <w:rFonts w:ascii="Times New Roman" w:hAnsi="Times New Roman"/>
          <w:sz w:val="28"/>
          <w:szCs w:val="32"/>
          <w:lang w:eastAsia="ru-RU"/>
        </w:rPr>
        <w:t xml:space="preserve">При приближении </w:t>
      </w:r>
      <w:r w:rsidR="00E530AF" w:rsidRPr="00E530AF">
        <w:rPr>
          <w:rFonts w:ascii="Times New Roman" w:hAnsi="Times New Roman"/>
          <w:position w:val="-4"/>
          <w:sz w:val="28"/>
          <w:szCs w:val="32"/>
          <w:lang w:eastAsia="ru-RU"/>
        </w:rPr>
        <w:object w:dxaOrig="300" w:dyaOrig="300">
          <v:shape id="_x0000_i1072" type="#_x0000_t75" style="width:15.05pt;height:15.05pt" o:ole="">
            <v:imagedata r:id="rId119" o:title=""/>
          </v:shape>
          <o:OLEObject Type="Embed" ProgID="Equation.DSMT4" ShapeID="_x0000_i1072" DrawAspect="Content" ObjectID="_1524859924" r:id="rId120"/>
        </w:object>
      </w:r>
      <w:r w:rsidR="00FC582C" w:rsidRPr="00397D1B">
        <w:rPr>
          <w:rFonts w:ascii="Times New Roman" w:hAnsi="Times New Roman"/>
          <w:sz w:val="28"/>
          <w:szCs w:val="32"/>
          <w:lang w:eastAsia="ru-RU"/>
        </w:rPr>
        <w:t xml:space="preserve"> к</w:t>
      </w:r>
      <w:r w:rsidR="00E530AF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="00E530AF" w:rsidRPr="00397D1B">
        <w:rPr>
          <w:rFonts w:ascii="Times New Roman" w:hAnsi="Times New Roman"/>
          <w:position w:val="-12"/>
          <w:sz w:val="28"/>
          <w:szCs w:val="32"/>
          <w:lang w:eastAsia="ru-RU"/>
        </w:rPr>
        <w:object w:dxaOrig="440" w:dyaOrig="380">
          <v:shape id="_x0000_i1073" type="#_x0000_t75" style="width:22.6pt;height:18.4pt" o:ole="">
            <v:imagedata r:id="rId121" o:title=""/>
          </v:shape>
          <o:OLEObject Type="Embed" ProgID="Equation.DSMT4" ShapeID="_x0000_i1073" DrawAspect="Content" ObjectID="_1524859925" r:id="rId122"/>
        </w:object>
      </w:r>
      <w:r w:rsidR="00FC582C" w:rsidRPr="00397D1B">
        <w:rPr>
          <w:rFonts w:ascii="Times New Roman" w:hAnsi="Times New Roman"/>
          <w:sz w:val="28"/>
          <w:szCs w:val="32"/>
          <w:lang w:eastAsia="ru-RU"/>
        </w:rPr>
        <w:t>снизу точность (3.8) монотонно возрастает, а ошибка монотонно стремится к нулю.</w:t>
      </w:r>
    </w:p>
    <w:p w:rsidR="00B00978" w:rsidRPr="00E313C4" w:rsidRDefault="00B00978" w:rsidP="00B00978">
      <w:pPr>
        <w:pStyle w:val="a5"/>
        <w:pBdr>
          <w:bottom w:val="single" w:sz="8" w:space="0" w:color="4F81BD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Список литературы</w:t>
      </w:r>
    </w:p>
    <w:p w:rsidR="007B7F34" w:rsidRPr="00481B8D" w:rsidRDefault="007B7F34" w:rsidP="00481B8D">
      <w:pPr>
        <w:pStyle w:val="af6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481B8D">
        <w:rPr>
          <w:rFonts w:ascii="Times New Roman" w:hAnsi="Times New Roman"/>
          <w:sz w:val="28"/>
          <w:szCs w:val="28"/>
          <w:lang w:eastAsia="ru-RU"/>
        </w:rPr>
        <w:t xml:space="preserve"> Ландау Л.Д, Лифшиц Е.М. </w:t>
      </w:r>
      <w:r w:rsidRPr="00481B8D">
        <w:rPr>
          <w:rFonts w:ascii="Times New Roman" w:hAnsi="Times New Roman"/>
          <w:i/>
          <w:sz w:val="28"/>
          <w:szCs w:val="28"/>
          <w:lang w:eastAsia="ru-RU"/>
        </w:rPr>
        <w:t>Теоретическая физика</w:t>
      </w:r>
      <w:r w:rsidRPr="00481B8D">
        <w:rPr>
          <w:rFonts w:ascii="Times New Roman" w:hAnsi="Times New Roman"/>
          <w:sz w:val="28"/>
          <w:szCs w:val="28"/>
          <w:lang w:eastAsia="ru-RU"/>
        </w:rPr>
        <w:t>: Учеб. пособие.: Для вузов. В 10 т. Т.</w:t>
      </w:r>
      <w:r w:rsidRPr="00481B8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81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B8D">
        <w:rPr>
          <w:rFonts w:ascii="Times New Roman" w:hAnsi="Times New Roman"/>
          <w:i/>
          <w:sz w:val="28"/>
          <w:szCs w:val="28"/>
          <w:lang w:eastAsia="ru-RU"/>
        </w:rPr>
        <w:t>Механика</w:t>
      </w:r>
      <w:r w:rsidRPr="00481B8D">
        <w:rPr>
          <w:rFonts w:ascii="Times New Roman" w:hAnsi="Times New Roman"/>
          <w:sz w:val="28"/>
          <w:szCs w:val="28"/>
          <w:lang w:eastAsia="ru-RU"/>
        </w:rPr>
        <w:t xml:space="preserve">.- 6-е изд., </w:t>
      </w:r>
      <w:proofErr w:type="spellStart"/>
      <w:r w:rsidRPr="00481B8D">
        <w:rPr>
          <w:rFonts w:ascii="Times New Roman" w:hAnsi="Times New Roman"/>
          <w:sz w:val="28"/>
          <w:szCs w:val="28"/>
          <w:lang w:eastAsia="ru-RU"/>
        </w:rPr>
        <w:t>стереот.-М.:ФИЗМАТЛИТ</w:t>
      </w:r>
      <w:proofErr w:type="spellEnd"/>
      <w:r w:rsidRPr="00481B8D">
        <w:rPr>
          <w:rFonts w:ascii="Times New Roman" w:hAnsi="Times New Roman"/>
          <w:sz w:val="28"/>
          <w:szCs w:val="28"/>
          <w:lang w:eastAsia="ru-RU"/>
        </w:rPr>
        <w:t>, 2013.-224 с.</w:t>
      </w:r>
    </w:p>
    <w:p w:rsidR="007B7F34" w:rsidRPr="00481B8D" w:rsidRDefault="007B7F34" w:rsidP="00481B8D">
      <w:pPr>
        <w:pStyle w:val="af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B8D">
        <w:rPr>
          <w:rFonts w:ascii="Times New Roman" w:hAnsi="Times New Roman"/>
          <w:sz w:val="28"/>
          <w:szCs w:val="28"/>
          <w:lang w:eastAsia="ru-RU"/>
        </w:rPr>
        <w:t>Халилов В.Р., Чижов</w:t>
      </w:r>
      <w:r w:rsidRPr="00481B8D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481B8D">
        <w:rPr>
          <w:rFonts w:ascii="Times New Roman" w:hAnsi="Times New Roman"/>
          <w:sz w:val="28"/>
          <w:szCs w:val="28"/>
          <w:lang w:eastAsia="ru-RU"/>
        </w:rPr>
        <w:t xml:space="preserve">Г.А. </w:t>
      </w:r>
      <w:r w:rsidRPr="00481B8D">
        <w:rPr>
          <w:rFonts w:ascii="Times New Roman" w:hAnsi="Times New Roman"/>
          <w:i/>
          <w:sz w:val="28"/>
          <w:szCs w:val="28"/>
          <w:lang w:eastAsia="ru-RU"/>
        </w:rPr>
        <w:t>Динамика классических систем</w:t>
      </w:r>
      <w:r w:rsidRPr="00481B8D">
        <w:rPr>
          <w:rFonts w:ascii="Times New Roman" w:hAnsi="Times New Roman"/>
          <w:sz w:val="28"/>
          <w:szCs w:val="28"/>
          <w:lang w:eastAsia="ru-RU"/>
        </w:rPr>
        <w:t>: Учеб. пособие. - М.: Изд-во МГУ, 1993.-352 с.</w:t>
      </w:r>
    </w:p>
    <w:p w:rsidR="003B4EE6" w:rsidRPr="000857AE" w:rsidRDefault="003B4EE6" w:rsidP="00FC42D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B4EE6" w:rsidRPr="000857AE" w:rsidSect="004025C0">
      <w:footerReference w:type="default" r:id="rId1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62" w:rsidRDefault="00941062" w:rsidP="00E31648">
      <w:pPr>
        <w:spacing w:after="0" w:line="240" w:lineRule="auto"/>
      </w:pPr>
      <w:r>
        <w:separator/>
      </w:r>
    </w:p>
  </w:endnote>
  <w:endnote w:type="continuationSeparator" w:id="0">
    <w:p w:rsidR="00941062" w:rsidRDefault="00941062" w:rsidP="00E3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5985"/>
      <w:docPartObj>
        <w:docPartGallery w:val="Page Numbers (Bottom of Page)"/>
        <w:docPartUnique/>
      </w:docPartObj>
    </w:sdtPr>
    <w:sdtContent>
      <w:p w:rsidR="00A04D6B" w:rsidRDefault="003D4573">
        <w:pPr>
          <w:pStyle w:val="af"/>
          <w:jc w:val="right"/>
        </w:pPr>
        <w:fldSimple w:instr=" PAGE   \* MERGEFORMAT ">
          <w:r w:rsidR="00E80CFF">
            <w:rPr>
              <w:noProof/>
            </w:rPr>
            <w:t>9</w:t>
          </w:r>
        </w:fldSimple>
      </w:p>
    </w:sdtContent>
  </w:sdt>
  <w:p w:rsidR="00A04D6B" w:rsidRDefault="00A04D6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62" w:rsidRDefault="00941062" w:rsidP="00E31648">
      <w:pPr>
        <w:spacing w:after="0" w:line="240" w:lineRule="auto"/>
      </w:pPr>
      <w:r>
        <w:separator/>
      </w:r>
    </w:p>
  </w:footnote>
  <w:footnote w:type="continuationSeparator" w:id="0">
    <w:p w:rsidR="00941062" w:rsidRDefault="00941062" w:rsidP="00E3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85"/>
    <w:multiLevelType w:val="hybridMultilevel"/>
    <w:tmpl w:val="8254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332B"/>
    <w:multiLevelType w:val="hybridMultilevel"/>
    <w:tmpl w:val="314E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75B8"/>
    <w:multiLevelType w:val="hybridMultilevel"/>
    <w:tmpl w:val="BA364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D2E"/>
    <w:rsid w:val="00000CC2"/>
    <w:rsid w:val="000045CE"/>
    <w:rsid w:val="00013DAB"/>
    <w:rsid w:val="00017C20"/>
    <w:rsid w:val="00026FBD"/>
    <w:rsid w:val="000476B3"/>
    <w:rsid w:val="00066F84"/>
    <w:rsid w:val="0007084F"/>
    <w:rsid w:val="000857AE"/>
    <w:rsid w:val="000B3D66"/>
    <w:rsid w:val="000C4A1E"/>
    <w:rsid w:val="000E79C0"/>
    <w:rsid w:val="001258F2"/>
    <w:rsid w:val="00154785"/>
    <w:rsid w:val="0016176C"/>
    <w:rsid w:val="00177B2B"/>
    <w:rsid w:val="00182B46"/>
    <w:rsid w:val="001A327A"/>
    <w:rsid w:val="001B698C"/>
    <w:rsid w:val="001C13A4"/>
    <w:rsid w:val="001C7815"/>
    <w:rsid w:val="001D0893"/>
    <w:rsid w:val="001E3C2A"/>
    <w:rsid w:val="0020669B"/>
    <w:rsid w:val="002506B7"/>
    <w:rsid w:val="00252771"/>
    <w:rsid w:val="0026622B"/>
    <w:rsid w:val="0026669A"/>
    <w:rsid w:val="00290672"/>
    <w:rsid w:val="002A1628"/>
    <w:rsid w:val="002A5481"/>
    <w:rsid w:val="002B55E8"/>
    <w:rsid w:val="002B6914"/>
    <w:rsid w:val="002B704F"/>
    <w:rsid w:val="002C0472"/>
    <w:rsid w:val="002D4B1F"/>
    <w:rsid w:val="003429C6"/>
    <w:rsid w:val="00362707"/>
    <w:rsid w:val="0038172F"/>
    <w:rsid w:val="00391277"/>
    <w:rsid w:val="00397D1B"/>
    <w:rsid w:val="003B4EE6"/>
    <w:rsid w:val="003B6321"/>
    <w:rsid w:val="003C0457"/>
    <w:rsid w:val="003C1AEE"/>
    <w:rsid w:val="003C6C38"/>
    <w:rsid w:val="003D4573"/>
    <w:rsid w:val="003E6017"/>
    <w:rsid w:val="003F1A6F"/>
    <w:rsid w:val="004025C0"/>
    <w:rsid w:val="00405BCD"/>
    <w:rsid w:val="0041633E"/>
    <w:rsid w:val="00447685"/>
    <w:rsid w:val="00481B8D"/>
    <w:rsid w:val="0049677E"/>
    <w:rsid w:val="004A02E7"/>
    <w:rsid w:val="004B2298"/>
    <w:rsid w:val="004C0C22"/>
    <w:rsid w:val="004C0CB2"/>
    <w:rsid w:val="004D01C3"/>
    <w:rsid w:val="004F056F"/>
    <w:rsid w:val="004F732D"/>
    <w:rsid w:val="00523CB1"/>
    <w:rsid w:val="00534FC3"/>
    <w:rsid w:val="005536B9"/>
    <w:rsid w:val="00580B74"/>
    <w:rsid w:val="005906B9"/>
    <w:rsid w:val="00593E85"/>
    <w:rsid w:val="00595130"/>
    <w:rsid w:val="005A5497"/>
    <w:rsid w:val="005D11FA"/>
    <w:rsid w:val="005D6D2F"/>
    <w:rsid w:val="005F0C04"/>
    <w:rsid w:val="005F6835"/>
    <w:rsid w:val="00624EA4"/>
    <w:rsid w:val="00656DF0"/>
    <w:rsid w:val="00662745"/>
    <w:rsid w:val="0067313F"/>
    <w:rsid w:val="00673391"/>
    <w:rsid w:val="00674ECF"/>
    <w:rsid w:val="00684562"/>
    <w:rsid w:val="006912A5"/>
    <w:rsid w:val="006A22B6"/>
    <w:rsid w:val="006C4150"/>
    <w:rsid w:val="006D4564"/>
    <w:rsid w:val="006D7DFE"/>
    <w:rsid w:val="006D7EF5"/>
    <w:rsid w:val="006F6699"/>
    <w:rsid w:val="007070A4"/>
    <w:rsid w:val="007106A0"/>
    <w:rsid w:val="00722A11"/>
    <w:rsid w:val="00723DBA"/>
    <w:rsid w:val="007260D4"/>
    <w:rsid w:val="0073734A"/>
    <w:rsid w:val="0073770F"/>
    <w:rsid w:val="007501BF"/>
    <w:rsid w:val="00780BDD"/>
    <w:rsid w:val="007848FB"/>
    <w:rsid w:val="0079115C"/>
    <w:rsid w:val="007A238A"/>
    <w:rsid w:val="007B0F32"/>
    <w:rsid w:val="007B7F34"/>
    <w:rsid w:val="007C1431"/>
    <w:rsid w:val="007C32A1"/>
    <w:rsid w:val="007D54F8"/>
    <w:rsid w:val="007F6475"/>
    <w:rsid w:val="00816F9B"/>
    <w:rsid w:val="008227D9"/>
    <w:rsid w:val="008277E6"/>
    <w:rsid w:val="008610EC"/>
    <w:rsid w:val="00863E1B"/>
    <w:rsid w:val="00870592"/>
    <w:rsid w:val="0087188D"/>
    <w:rsid w:val="008837EA"/>
    <w:rsid w:val="008C3D2E"/>
    <w:rsid w:val="008C75AC"/>
    <w:rsid w:val="008E364E"/>
    <w:rsid w:val="008E62E5"/>
    <w:rsid w:val="008F24EE"/>
    <w:rsid w:val="00902B1F"/>
    <w:rsid w:val="009053A6"/>
    <w:rsid w:val="00910BAB"/>
    <w:rsid w:val="00920C88"/>
    <w:rsid w:val="00930F65"/>
    <w:rsid w:val="00935F4E"/>
    <w:rsid w:val="009401AF"/>
    <w:rsid w:val="00941062"/>
    <w:rsid w:val="00961133"/>
    <w:rsid w:val="009617EF"/>
    <w:rsid w:val="009624DA"/>
    <w:rsid w:val="0096770A"/>
    <w:rsid w:val="00994FDB"/>
    <w:rsid w:val="009A20B6"/>
    <w:rsid w:val="009B2B10"/>
    <w:rsid w:val="009C7DD0"/>
    <w:rsid w:val="009D2ADD"/>
    <w:rsid w:val="009E5D03"/>
    <w:rsid w:val="009F3261"/>
    <w:rsid w:val="00A04D6B"/>
    <w:rsid w:val="00A04DC2"/>
    <w:rsid w:val="00A12A48"/>
    <w:rsid w:val="00A23786"/>
    <w:rsid w:val="00A35134"/>
    <w:rsid w:val="00A43E8D"/>
    <w:rsid w:val="00A46D6E"/>
    <w:rsid w:val="00A670AC"/>
    <w:rsid w:val="00A82598"/>
    <w:rsid w:val="00AA3467"/>
    <w:rsid w:val="00AB4DB8"/>
    <w:rsid w:val="00AC479D"/>
    <w:rsid w:val="00AE6EAB"/>
    <w:rsid w:val="00AF76FC"/>
    <w:rsid w:val="00B00978"/>
    <w:rsid w:val="00B11380"/>
    <w:rsid w:val="00B21CA1"/>
    <w:rsid w:val="00B5006C"/>
    <w:rsid w:val="00B6565B"/>
    <w:rsid w:val="00B6656D"/>
    <w:rsid w:val="00B709E6"/>
    <w:rsid w:val="00B83863"/>
    <w:rsid w:val="00B908AD"/>
    <w:rsid w:val="00BB7551"/>
    <w:rsid w:val="00BC4196"/>
    <w:rsid w:val="00BC4383"/>
    <w:rsid w:val="00BD7D5D"/>
    <w:rsid w:val="00BF28DE"/>
    <w:rsid w:val="00C359F4"/>
    <w:rsid w:val="00C5245B"/>
    <w:rsid w:val="00C52D50"/>
    <w:rsid w:val="00C55A7F"/>
    <w:rsid w:val="00C55E6C"/>
    <w:rsid w:val="00C67E88"/>
    <w:rsid w:val="00C72300"/>
    <w:rsid w:val="00C840BD"/>
    <w:rsid w:val="00C84EC7"/>
    <w:rsid w:val="00C933C9"/>
    <w:rsid w:val="00CB05F5"/>
    <w:rsid w:val="00CB4A87"/>
    <w:rsid w:val="00CE0A30"/>
    <w:rsid w:val="00CF2B6A"/>
    <w:rsid w:val="00CF6782"/>
    <w:rsid w:val="00D14003"/>
    <w:rsid w:val="00D36AD5"/>
    <w:rsid w:val="00DA6287"/>
    <w:rsid w:val="00DC1C9D"/>
    <w:rsid w:val="00DD663D"/>
    <w:rsid w:val="00DE4913"/>
    <w:rsid w:val="00DF03F8"/>
    <w:rsid w:val="00E02C7C"/>
    <w:rsid w:val="00E04AB3"/>
    <w:rsid w:val="00E078ED"/>
    <w:rsid w:val="00E2305A"/>
    <w:rsid w:val="00E235B2"/>
    <w:rsid w:val="00E313C4"/>
    <w:rsid w:val="00E31648"/>
    <w:rsid w:val="00E35646"/>
    <w:rsid w:val="00E40433"/>
    <w:rsid w:val="00E43A87"/>
    <w:rsid w:val="00E530AF"/>
    <w:rsid w:val="00E55F9D"/>
    <w:rsid w:val="00E5777E"/>
    <w:rsid w:val="00E66591"/>
    <w:rsid w:val="00E738F9"/>
    <w:rsid w:val="00E75EC7"/>
    <w:rsid w:val="00E80CFF"/>
    <w:rsid w:val="00EB34FC"/>
    <w:rsid w:val="00EB76E0"/>
    <w:rsid w:val="00EC00AD"/>
    <w:rsid w:val="00EE0276"/>
    <w:rsid w:val="00EF0588"/>
    <w:rsid w:val="00F16F43"/>
    <w:rsid w:val="00F26E1D"/>
    <w:rsid w:val="00F30FA3"/>
    <w:rsid w:val="00F46FC0"/>
    <w:rsid w:val="00F51252"/>
    <w:rsid w:val="00F87879"/>
    <w:rsid w:val="00FA41AF"/>
    <w:rsid w:val="00FA67F6"/>
    <w:rsid w:val="00FB6AFC"/>
    <w:rsid w:val="00FC42D9"/>
    <w:rsid w:val="00FC582C"/>
    <w:rsid w:val="00FE6749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2E"/>
    <w:pPr>
      <w:spacing w:after="20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7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3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77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F24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D2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C3D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C3D2E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8C3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3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8C3D2E"/>
    <w:pPr>
      <w:spacing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C3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3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C3D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7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677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24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thematicaFormatStandardForm">
    <w:name w:val="MathematicaFormatStandardForm"/>
    <w:uiPriority w:val="99"/>
    <w:rsid w:val="00C5245B"/>
    <w:rPr>
      <w:rFonts w:ascii="Courier" w:hAnsi="Courier" w:cs="Courier"/>
    </w:rPr>
  </w:style>
  <w:style w:type="paragraph" w:styleId="ab">
    <w:name w:val="caption"/>
    <w:basedOn w:val="a"/>
    <w:next w:val="a"/>
    <w:uiPriority w:val="35"/>
    <w:unhideWhenUsed/>
    <w:qFormat/>
    <w:rsid w:val="009053A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4476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7377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1">
    <w:name w:val="Средняя сетка 21"/>
    <w:basedOn w:val="a1"/>
    <w:uiPriority w:val="68"/>
    <w:rsid w:val="007377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182B4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d">
    <w:name w:val="header"/>
    <w:basedOn w:val="a"/>
    <w:link w:val="ae"/>
    <w:uiPriority w:val="99"/>
    <w:semiHidden/>
    <w:unhideWhenUsed/>
    <w:rsid w:val="00E3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3164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3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31648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8E36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64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64E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6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64E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A82598"/>
    <w:pPr>
      <w:ind w:left="720"/>
      <w:contextualSpacing/>
    </w:pPr>
  </w:style>
  <w:style w:type="paragraph" w:styleId="af7">
    <w:name w:val="TOC Heading"/>
    <w:basedOn w:val="1"/>
    <w:next w:val="a"/>
    <w:uiPriority w:val="39"/>
    <w:semiHidden/>
    <w:unhideWhenUsed/>
    <w:qFormat/>
    <w:rsid w:val="00961133"/>
    <w:pPr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961133"/>
    <w:pPr>
      <w:spacing w:after="100"/>
    </w:pPr>
  </w:style>
  <w:style w:type="character" w:styleId="af8">
    <w:name w:val="Hyperlink"/>
    <w:basedOn w:val="a0"/>
    <w:uiPriority w:val="99"/>
    <w:unhideWhenUsed/>
    <w:rsid w:val="00961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7.emf"/><Relationship Id="rId68" Type="http://schemas.openxmlformats.org/officeDocument/2006/relationships/image" Target="media/image30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e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26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oleObject" Target="embeddings/oleObject57.bin"/><Relationship Id="rId124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4.emf"/><Relationship Id="rId106" Type="http://schemas.openxmlformats.org/officeDocument/2006/relationships/image" Target="media/image48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E72A-8105-4F9C-9B1C-E2694838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7</cp:revision>
  <dcterms:created xsi:type="dcterms:W3CDTF">2016-05-14T20:34:00Z</dcterms:created>
  <dcterms:modified xsi:type="dcterms:W3CDTF">2016-05-15T20:18:00Z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